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AAE" w:rsidRDefault="00005C6A" w:rsidP="00644AAE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«</w:t>
      </w:r>
      <w:bookmarkStart w:id="0" w:name="_GoBack"/>
      <w:bookmarkEnd w:id="0"/>
      <w:r w:rsidR="00D361D3">
        <w:rPr>
          <w:rFonts w:ascii="Times New Roman" w:hAnsi="Times New Roman" w:cs="Times New Roman"/>
          <w:sz w:val="40"/>
        </w:rPr>
        <w:t>Школьная жизнь»</w:t>
      </w:r>
      <w:r w:rsidR="00D361D3" w:rsidRPr="00D361D3">
        <w:rPr>
          <w:rFonts w:ascii="Times New Roman" w:hAnsi="Times New Roman" w:cs="Times New Roman"/>
          <w:sz w:val="40"/>
        </w:rPr>
        <w:t xml:space="preserve"> № 1</w:t>
      </w:r>
    </w:p>
    <w:p w:rsidR="00644AAE" w:rsidRPr="00644AAE" w:rsidRDefault="00644AAE" w:rsidP="00644D3F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44AAE">
        <w:rPr>
          <w:rFonts w:ascii="Times New Roman" w:hAnsi="Times New Roman" w:cs="Times New Roman"/>
          <w:b/>
          <w:sz w:val="20"/>
          <w:szCs w:val="20"/>
          <w:u w:val="single"/>
        </w:rPr>
        <w:t>Это пригодится</w:t>
      </w:r>
    </w:p>
    <w:p w:rsidR="00644AAE" w:rsidRPr="00644AAE" w:rsidRDefault="00644AAE" w:rsidP="00644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A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люди в той или иной степени нервничают перед экзаменами и контрольными работами. Ниже приведены </w:t>
      </w:r>
      <w:r w:rsidRPr="00644A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некоторые советы</w:t>
      </w:r>
      <w:r w:rsidRPr="00644AA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помогут справиться с чрезмерной тревогой, чтобы она не помешала вам в решающий момент.</w:t>
      </w:r>
    </w:p>
    <w:p w:rsidR="00644AAE" w:rsidRPr="00644AAE" w:rsidRDefault="00644AAE" w:rsidP="00644AAE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44AAE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— Перед тем, как начать готовиться, оцените объем материала.</w:t>
      </w:r>
    </w:p>
    <w:p w:rsidR="00644AAE" w:rsidRPr="00644AAE" w:rsidRDefault="00644AAE" w:rsidP="00644AAE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44AAE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— Начните подготовку заранее. Например, если работа охватывает три главы, то не оставляйте всё на последний день, а каждый день читайте по одной главе.</w:t>
      </w:r>
    </w:p>
    <w:p w:rsidR="00644AAE" w:rsidRPr="00644AAE" w:rsidRDefault="00644AAE" w:rsidP="00644AAE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44AAE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— Начните с менее объемной главы, чтобы было проще взяться за дело и ощутить приятное чувство успеха — что-то уже выучено.</w:t>
      </w:r>
    </w:p>
    <w:p w:rsidR="00644AAE" w:rsidRPr="00644AAE" w:rsidRDefault="00644AAE" w:rsidP="00644A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44AAE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— </w:t>
      </w:r>
      <w:r w:rsidRPr="00644AAE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Разбейте для себя длинные главы на небольшие части. Так проще сосредоточиться. Установите для каждой части какой-то срок. Поощряйте себя после завершения каждой части. Наградой может быть, например, конфета, 10 минут за компьютером или что-нибудь другое.</w:t>
      </w:r>
    </w:p>
    <w:p w:rsidR="00644AAE" w:rsidRPr="00644AAE" w:rsidRDefault="00644AAE" w:rsidP="00644AAE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44AAE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— Делайте пометки, записывайте ключевые слова. После того, как вы прочтете значительную часть текста, вновь просмотрите свои пометки и повторите в уме </w:t>
      </w:r>
      <w:proofErr w:type="gramStart"/>
      <w:r w:rsidRPr="00644AAE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прочитанное</w:t>
      </w:r>
      <w:proofErr w:type="gramEnd"/>
      <w:r w:rsidRPr="00644AAE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 Это поможет закрепить выученное в памяти.</w:t>
      </w:r>
    </w:p>
    <w:p w:rsidR="00644AAE" w:rsidRPr="00644AAE" w:rsidRDefault="00644AAE" w:rsidP="00644AAE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644AAE" w:rsidRPr="00644AAE" w:rsidRDefault="00644AAE" w:rsidP="00644A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666666"/>
          <w:sz w:val="24"/>
          <w:szCs w:val="24"/>
          <w:lang w:eastAsia="ru-RU"/>
        </w:rPr>
        <w:drawing>
          <wp:inline distT="0" distB="0" distL="0" distR="0" wp14:anchorId="62991926" wp14:editId="2666A238">
            <wp:extent cx="2622430" cy="1686654"/>
            <wp:effectExtent l="0" t="0" r="6985" b="8890"/>
            <wp:docPr id="1" name="Рисунок 1" descr="C:\Users\KalininaOA\Downloads\в газет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lininaOA\Downloads\в газету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252" cy="1687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1D3" w:rsidRPr="00D361D3" w:rsidRDefault="00D361D3" w:rsidP="00644A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61D3" w:rsidRPr="00D361D3" w:rsidRDefault="00D361D3" w:rsidP="00644AAE">
      <w:pPr>
        <w:jc w:val="both"/>
        <w:rPr>
          <w:rFonts w:ascii="Times New Roman" w:hAnsi="Times New Roman" w:cs="Times New Roman"/>
          <w:sz w:val="40"/>
        </w:rPr>
      </w:pPr>
    </w:p>
    <w:p w:rsidR="00644AAE" w:rsidRDefault="00BC0399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C0399">
        <w:rPr>
          <w:rFonts w:ascii="Times New Roman" w:hAnsi="Times New Roman" w:cs="Times New Roman"/>
          <w:b/>
          <w:sz w:val="20"/>
          <w:szCs w:val="20"/>
          <w:u w:val="single"/>
        </w:rPr>
        <w:t>Гость рубрики</w:t>
      </w:r>
    </w:p>
    <w:p w:rsidR="00BC0399" w:rsidRDefault="00BC0399">
      <w:pPr>
        <w:jc w:val="both"/>
        <w:rPr>
          <w:rFonts w:ascii="Times New Roman" w:hAnsi="Times New Roman" w:cs="Times New Roman"/>
          <w:sz w:val="24"/>
          <w:szCs w:val="24"/>
        </w:rPr>
      </w:pPr>
      <w:r w:rsidRPr="004B42F3">
        <w:rPr>
          <w:rFonts w:ascii="Times New Roman" w:hAnsi="Times New Roman" w:cs="Times New Roman"/>
          <w:sz w:val="24"/>
          <w:szCs w:val="24"/>
        </w:rPr>
        <w:t>Ежегодно в последнее воскресенье октября в нашей стране празднуется День школьных библиотек.  Сегодня  мы рассказываем вам о  Посохиной Ларисе Евгеньевне, библиотекаре нашей школы. Тридцать лет Лариса Евгеньевна работает в нашей школе. Добрый, отзывчивый, творческий, всегда готовый прийти на помощь человек. Интересные выставки, красивые поделки, победы « Уникума» - это всё Лариса Евгеньевна! Мы от всей ду</w:t>
      </w:r>
      <w:r w:rsidR="004B42F3" w:rsidRPr="004B42F3">
        <w:rPr>
          <w:rFonts w:ascii="Times New Roman" w:hAnsi="Times New Roman" w:cs="Times New Roman"/>
          <w:sz w:val="24"/>
          <w:szCs w:val="24"/>
        </w:rPr>
        <w:t xml:space="preserve">ши поздравляем дорогую Ларису Евгеньевну, желаем дальнейших творческих успехов! Как </w:t>
      </w:r>
      <w:proofErr w:type="gramStart"/>
      <w:r w:rsidR="004B42F3" w:rsidRPr="004B42F3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="004B42F3" w:rsidRPr="004B42F3">
        <w:rPr>
          <w:rFonts w:ascii="Times New Roman" w:hAnsi="Times New Roman" w:cs="Times New Roman"/>
          <w:sz w:val="24"/>
          <w:szCs w:val="24"/>
        </w:rPr>
        <w:t>, что у нас есть вы!</w:t>
      </w:r>
    </w:p>
    <w:p w:rsidR="00644D3F" w:rsidRDefault="00644D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36190" cy="1802765"/>
            <wp:effectExtent l="0" t="0" r="0" b="6985"/>
            <wp:docPr id="2" name="Рисунок 2" descr="C:\Users\KalininaOA\Downloads\библиоте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lininaOA\Downloads\библиотека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D3F" w:rsidRDefault="00644D3F">
      <w:pPr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644D3F">
        <w:rPr>
          <w:rFonts w:ascii="Times New Roman" w:hAnsi="Times New Roman" w:cs="Times New Roman"/>
          <w:b/>
          <w:szCs w:val="24"/>
          <w:u w:val="single"/>
        </w:rPr>
        <w:t>Время почитать</w:t>
      </w:r>
    </w:p>
    <w:p w:rsidR="00644D3F" w:rsidRDefault="00644D3F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Сегодня мы предлагаем вам познакомиться с творчеством пермского писателя Андрея Зеленина.</w:t>
      </w:r>
    </w:p>
    <w:p w:rsidR="00644D3F" w:rsidRDefault="00644D3F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2570480" cy="1776730"/>
            <wp:effectExtent l="0" t="0" r="1270" b="0"/>
            <wp:docPr id="3" name="Рисунок 3" descr="C:\Users\KalininaOA\Downloads\в г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lininaOA\Downloads\в газ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439" w:rsidRDefault="00644D3F">
      <w:pPr>
        <w:jc w:val="both"/>
        <w:rPr>
          <w:rFonts w:ascii="Times New Roman" w:hAnsi="Times New Roman" w:cs="Times New Roman"/>
          <w:color w:val="252626"/>
          <w:shd w:val="clear" w:color="auto" w:fill="FFFFFF"/>
        </w:rPr>
      </w:pPr>
      <w:r w:rsidRPr="00644D3F">
        <w:rPr>
          <w:rFonts w:ascii="Times New Roman" w:hAnsi="Times New Roman" w:cs="Times New Roman"/>
          <w:color w:val="252626"/>
          <w:shd w:val="clear" w:color="auto" w:fill="FFFFFF"/>
        </w:rPr>
        <w:t xml:space="preserve">Детский писатель, драматург, редактор. Член Союза писателей России с 1999 года. Член </w:t>
      </w:r>
      <w:r w:rsidRPr="00644D3F">
        <w:rPr>
          <w:rFonts w:ascii="Times New Roman" w:hAnsi="Times New Roman" w:cs="Times New Roman"/>
          <w:color w:val="252626"/>
          <w:shd w:val="clear" w:color="auto" w:fill="FFFFFF"/>
        </w:rPr>
        <w:lastRenderedPageBreak/>
        <w:t>Союза театральных деятелей РФ с 2007 года. С 05.1999 по 02.2016 провёл почти 3 тысячи творческих встреч с читателями Перми, Пермского края, Екатеринбурга, Санкт-Петербурга, Курганской области. Встречи проводит по темам: «Знакомство с писателем» («Как рождаются книги»), «Где живут сказки», «Забавные стихи, весёлые загадки». «Пермяки – герои-танкисты» (с показом моделей танков), «</w:t>
      </w:r>
      <w:proofErr w:type="gramStart"/>
      <w:r w:rsidRPr="00644D3F">
        <w:rPr>
          <w:rFonts w:ascii="Times New Roman" w:hAnsi="Times New Roman" w:cs="Times New Roman"/>
          <w:color w:val="252626"/>
          <w:shd w:val="clear" w:color="auto" w:fill="FFFFFF"/>
        </w:rPr>
        <w:t>Рассказы про войну</w:t>
      </w:r>
      <w:proofErr w:type="gramEnd"/>
      <w:r w:rsidRPr="00644D3F">
        <w:rPr>
          <w:rFonts w:ascii="Times New Roman" w:hAnsi="Times New Roman" w:cs="Times New Roman"/>
          <w:color w:val="252626"/>
          <w:shd w:val="clear" w:color="auto" w:fill="FFFFFF"/>
        </w:rPr>
        <w:t>», «Для чего нужна школа», «Пермь и Пермский край: занимательное краеведение» (урок-викторина для жителей г. Пермь и Пермского района), «Так</w:t>
      </w:r>
      <w:r w:rsidR="00FD3439">
        <w:rPr>
          <w:rFonts w:ascii="Times New Roman" w:hAnsi="Times New Roman" w:cs="Times New Roman"/>
          <w:color w:val="252626"/>
          <w:shd w:val="clear" w:color="auto" w:fill="FFFFFF"/>
        </w:rPr>
        <w:t>ие разные стихи». Автор 33 книг. В 2016 году был гостем нашей школы, выступал перед ребятами 1-5 классов. Все желающие смогли приобрести книги с подписью автора. Мы, редакция газеты, советуем вам прочитать его произведения, потому что очень уж они интересны.</w:t>
      </w:r>
    </w:p>
    <w:p w:rsidR="00644D3F" w:rsidRDefault="00FD3439">
      <w:pPr>
        <w:jc w:val="both"/>
        <w:rPr>
          <w:rFonts w:ascii="Times New Roman" w:hAnsi="Times New Roman" w:cs="Times New Roman"/>
          <w:b/>
          <w:color w:val="252626"/>
          <w:sz w:val="20"/>
          <w:u w:val="single"/>
          <w:shd w:val="clear" w:color="auto" w:fill="FFFFFF"/>
        </w:rPr>
      </w:pPr>
      <w:r w:rsidRPr="00FD3439">
        <w:rPr>
          <w:rFonts w:ascii="Times New Roman" w:hAnsi="Times New Roman" w:cs="Times New Roman"/>
          <w:b/>
          <w:color w:val="252626"/>
          <w:sz w:val="20"/>
          <w:u w:val="single"/>
          <w:shd w:val="clear" w:color="auto" w:fill="FFFFFF"/>
        </w:rPr>
        <w:t xml:space="preserve">Викторина </w:t>
      </w:r>
    </w:p>
    <w:p w:rsidR="00FD3439" w:rsidRPr="00953D3E" w:rsidRDefault="00FD3439" w:rsidP="00953D3E">
      <w:pPr>
        <w:spacing w:after="0"/>
        <w:jc w:val="both"/>
        <w:rPr>
          <w:rFonts w:ascii="Times New Roman" w:hAnsi="Times New Roman" w:cs="Times New Roman"/>
          <w:color w:val="252626"/>
          <w:sz w:val="20"/>
          <w:szCs w:val="20"/>
          <w:shd w:val="clear" w:color="auto" w:fill="FFFFFF"/>
        </w:rPr>
      </w:pPr>
      <w:r w:rsidRPr="00953D3E">
        <w:rPr>
          <w:rFonts w:ascii="Times New Roman" w:hAnsi="Times New Roman" w:cs="Times New Roman"/>
          <w:color w:val="252626"/>
          <w:sz w:val="20"/>
          <w:szCs w:val="20"/>
          <w:shd w:val="clear" w:color="auto" w:fill="FFFFFF"/>
        </w:rPr>
        <w:t xml:space="preserve">Предлагаем читателям газеты стать участниками викторины. </w:t>
      </w:r>
    </w:p>
    <w:p w:rsidR="00FD3439" w:rsidRPr="00953D3E" w:rsidRDefault="00FD3439" w:rsidP="00953D3E">
      <w:pPr>
        <w:spacing w:after="0"/>
        <w:jc w:val="both"/>
        <w:rPr>
          <w:rFonts w:ascii="Times New Roman" w:hAnsi="Times New Roman" w:cs="Times New Roman"/>
          <w:color w:val="252626"/>
          <w:sz w:val="20"/>
          <w:szCs w:val="20"/>
          <w:shd w:val="clear" w:color="auto" w:fill="FFFFFF"/>
        </w:rPr>
      </w:pPr>
      <w:r w:rsidRPr="00953D3E">
        <w:rPr>
          <w:rFonts w:ascii="Times New Roman" w:hAnsi="Times New Roman" w:cs="Times New Roman"/>
          <w:color w:val="252626"/>
          <w:sz w:val="20"/>
          <w:szCs w:val="20"/>
          <w:shd w:val="clear" w:color="auto" w:fill="FFFFFF"/>
        </w:rPr>
        <w:t>1.Назовите фамилии пермских писателей, известных не только в крае, но и далеко за его пределами</w:t>
      </w:r>
    </w:p>
    <w:p w:rsidR="00FD3439" w:rsidRPr="00953D3E" w:rsidRDefault="00FD3439" w:rsidP="00953D3E">
      <w:pPr>
        <w:spacing w:after="0"/>
        <w:jc w:val="both"/>
        <w:rPr>
          <w:rFonts w:ascii="Times New Roman" w:hAnsi="Times New Roman" w:cs="Times New Roman"/>
          <w:color w:val="252626"/>
          <w:sz w:val="20"/>
          <w:szCs w:val="20"/>
          <w:shd w:val="clear" w:color="auto" w:fill="FFFFFF"/>
        </w:rPr>
      </w:pPr>
      <w:r w:rsidRPr="00953D3E">
        <w:rPr>
          <w:rFonts w:ascii="Times New Roman" w:hAnsi="Times New Roman" w:cs="Times New Roman"/>
          <w:color w:val="252626"/>
          <w:sz w:val="20"/>
          <w:szCs w:val="20"/>
          <w:shd w:val="clear" w:color="auto" w:fill="FFFFFF"/>
        </w:rPr>
        <w:t xml:space="preserve">2. По </w:t>
      </w:r>
      <w:proofErr w:type="gramStart"/>
      <w:r w:rsidRPr="00953D3E">
        <w:rPr>
          <w:rFonts w:ascii="Times New Roman" w:hAnsi="Times New Roman" w:cs="Times New Roman"/>
          <w:color w:val="252626"/>
          <w:sz w:val="20"/>
          <w:szCs w:val="20"/>
          <w:shd w:val="clear" w:color="auto" w:fill="FFFFFF"/>
        </w:rPr>
        <w:t>произведению</w:t>
      </w:r>
      <w:proofErr w:type="gramEnd"/>
      <w:r w:rsidRPr="00953D3E">
        <w:rPr>
          <w:rFonts w:ascii="Times New Roman" w:hAnsi="Times New Roman" w:cs="Times New Roman"/>
          <w:color w:val="252626"/>
          <w:sz w:val="20"/>
          <w:szCs w:val="20"/>
          <w:shd w:val="clear" w:color="auto" w:fill="FFFFFF"/>
        </w:rPr>
        <w:t xml:space="preserve">  какого пермского писателя в 1964 году был снят художественный фильм, рассказывающий о трудной жизни ученика-второклассника?</w:t>
      </w:r>
    </w:p>
    <w:p w:rsidR="00FD3439" w:rsidRPr="00953D3E" w:rsidRDefault="00FD3439" w:rsidP="00953D3E">
      <w:pPr>
        <w:spacing w:after="0"/>
        <w:jc w:val="both"/>
        <w:rPr>
          <w:rFonts w:ascii="Times New Roman" w:hAnsi="Times New Roman" w:cs="Times New Roman"/>
          <w:color w:val="252626"/>
          <w:sz w:val="20"/>
          <w:szCs w:val="20"/>
          <w:shd w:val="clear" w:color="auto" w:fill="FFFFFF"/>
        </w:rPr>
      </w:pPr>
      <w:r w:rsidRPr="00953D3E">
        <w:rPr>
          <w:rFonts w:ascii="Times New Roman" w:hAnsi="Times New Roman" w:cs="Times New Roman"/>
          <w:color w:val="252626"/>
          <w:sz w:val="20"/>
          <w:szCs w:val="20"/>
          <w:shd w:val="clear" w:color="auto" w:fill="FFFFFF"/>
        </w:rPr>
        <w:t xml:space="preserve">3. Кто написал сказку « </w:t>
      </w:r>
      <w:proofErr w:type="spellStart"/>
      <w:r w:rsidRPr="00953D3E">
        <w:rPr>
          <w:rFonts w:ascii="Times New Roman" w:hAnsi="Times New Roman" w:cs="Times New Roman"/>
          <w:color w:val="252626"/>
          <w:sz w:val="20"/>
          <w:szCs w:val="20"/>
          <w:shd w:val="clear" w:color="auto" w:fill="FFFFFF"/>
        </w:rPr>
        <w:t>Капризка</w:t>
      </w:r>
      <w:proofErr w:type="spellEnd"/>
      <w:r w:rsidRPr="00953D3E">
        <w:rPr>
          <w:rFonts w:ascii="Times New Roman" w:hAnsi="Times New Roman" w:cs="Times New Roman"/>
          <w:color w:val="252626"/>
          <w:sz w:val="20"/>
          <w:szCs w:val="20"/>
          <w:shd w:val="clear" w:color="auto" w:fill="FFFFFF"/>
        </w:rPr>
        <w:t>»</w:t>
      </w:r>
      <w:proofErr w:type="gramStart"/>
      <w:r w:rsidRPr="00953D3E">
        <w:rPr>
          <w:rFonts w:ascii="Times New Roman" w:hAnsi="Times New Roman" w:cs="Times New Roman"/>
          <w:color w:val="252626"/>
          <w:sz w:val="20"/>
          <w:szCs w:val="20"/>
          <w:shd w:val="clear" w:color="auto" w:fill="FFFFFF"/>
        </w:rPr>
        <w:t xml:space="preserve"> ?</w:t>
      </w:r>
      <w:proofErr w:type="gramEnd"/>
    </w:p>
    <w:p w:rsidR="00FD3439" w:rsidRPr="00953D3E" w:rsidRDefault="00FD3439" w:rsidP="00953D3E">
      <w:pPr>
        <w:spacing w:after="0"/>
        <w:jc w:val="both"/>
        <w:rPr>
          <w:rFonts w:ascii="Times New Roman" w:hAnsi="Times New Roman" w:cs="Times New Roman"/>
          <w:color w:val="252626"/>
          <w:sz w:val="20"/>
          <w:szCs w:val="20"/>
          <w:shd w:val="clear" w:color="auto" w:fill="FFFFFF"/>
        </w:rPr>
      </w:pPr>
      <w:r w:rsidRPr="00953D3E">
        <w:rPr>
          <w:rFonts w:ascii="Times New Roman" w:hAnsi="Times New Roman" w:cs="Times New Roman"/>
          <w:color w:val="252626"/>
          <w:sz w:val="20"/>
          <w:szCs w:val="20"/>
          <w:shd w:val="clear" w:color="auto" w:fill="FFFFFF"/>
        </w:rPr>
        <w:t>Ответы приносите в методкабинет. Победителю - сладкий приз.</w:t>
      </w:r>
    </w:p>
    <w:p w:rsidR="00FD3439" w:rsidRDefault="00FD3439">
      <w:pPr>
        <w:jc w:val="both"/>
        <w:rPr>
          <w:rFonts w:ascii="Times New Roman" w:hAnsi="Times New Roman" w:cs="Times New Roman"/>
          <w:b/>
          <w:color w:val="252626"/>
          <w:sz w:val="20"/>
          <w:szCs w:val="20"/>
          <w:u w:val="single"/>
          <w:shd w:val="clear" w:color="auto" w:fill="FFFFFF"/>
        </w:rPr>
      </w:pPr>
      <w:r w:rsidRPr="00FD3439">
        <w:rPr>
          <w:rFonts w:ascii="Times New Roman" w:hAnsi="Times New Roman" w:cs="Times New Roman"/>
          <w:b/>
          <w:color w:val="252626"/>
          <w:sz w:val="20"/>
          <w:szCs w:val="20"/>
          <w:u w:val="single"/>
          <w:shd w:val="clear" w:color="auto" w:fill="FFFFFF"/>
        </w:rPr>
        <w:t xml:space="preserve">Будь внимателен </w:t>
      </w:r>
      <w:r>
        <w:rPr>
          <w:rFonts w:ascii="Times New Roman" w:hAnsi="Times New Roman" w:cs="Times New Roman"/>
          <w:b/>
          <w:color w:val="252626"/>
          <w:sz w:val="20"/>
          <w:szCs w:val="20"/>
          <w:u w:val="single"/>
          <w:shd w:val="clear" w:color="auto" w:fill="FFFFFF"/>
        </w:rPr>
        <w:t>н</w:t>
      </w:r>
      <w:r w:rsidRPr="00FD3439">
        <w:rPr>
          <w:rFonts w:ascii="Times New Roman" w:hAnsi="Times New Roman" w:cs="Times New Roman"/>
          <w:b/>
          <w:color w:val="252626"/>
          <w:sz w:val="20"/>
          <w:szCs w:val="20"/>
          <w:u w:val="single"/>
          <w:shd w:val="clear" w:color="auto" w:fill="FFFFFF"/>
        </w:rPr>
        <w:t>а дороге</w:t>
      </w:r>
    </w:p>
    <w:p w:rsidR="00FD3439" w:rsidRPr="0063103E" w:rsidRDefault="00FD3439">
      <w:pPr>
        <w:jc w:val="both"/>
        <w:rPr>
          <w:rFonts w:ascii="Times New Roman" w:hAnsi="Times New Roman" w:cs="Times New Roman"/>
          <w:color w:val="252626"/>
          <w:sz w:val="20"/>
          <w:szCs w:val="20"/>
          <w:shd w:val="clear" w:color="auto" w:fill="FFFFFF"/>
        </w:rPr>
      </w:pPr>
      <w:r w:rsidRPr="0063103E">
        <w:rPr>
          <w:rFonts w:ascii="Times New Roman" w:hAnsi="Times New Roman" w:cs="Times New Roman"/>
          <w:color w:val="252626"/>
          <w:sz w:val="20"/>
          <w:szCs w:val="20"/>
          <w:shd w:val="clear" w:color="auto" w:fill="FFFFFF"/>
        </w:rPr>
        <w:t xml:space="preserve">Дорогие дети! Каждый день вы становитесь пешеходами, а это значит, что обязательно нужно дружить с правилами дорожного движения. Сегодня мы расскажем вам, как нужно двигаться по тротуару. А ещё </w:t>
      </w:r>
      <w:r w:rsidR="0063103E" w:rsidRPr="0063103E">
        <w:rPr>
          <w:rFonts w:ascii="Times New Roman" w:hAnsi="Times New Roman" w:cs="Times New Roman"/>
          <w:color w:val="252626"/>
          <w:sz w:val="20"/>
          <w:szCs w:val="20"/>
          <w:shd w:val="clear" w:color="auto" w:fill="FFFFFF"/>
        </w:rPr>
        <w:t>у нас с вами есть мост, какого</w:t>
      </w:r>
      <w:r w:rsidRPr="0063103E">
        <w:rPr>
          <w:rFonts w:ascii="Times New Roman" w:hAnsi="Times New Roman" w:cs="Times New Roman"/>
          <w:color w:val="252626"/>
          <w:sz w:val="20"/>
          <w:szCs w:val="20"/>
          <w:shd w:val="clear" w:color="auto" w:fill="FFFFFF"/>
        </w:rPr>
        <w:t xml:space="preserve"> нет ни в одном поселении округа</w:t>
      </w:r>
      <w:r w:rsidR="0063103E" w:rsidRPr="0063103E">
        <w:rPr>
          <w:rFonts w:ascii="Times New Roman" w:hAnsi="Times New Roman" w:cs="Times New Roman"/>
          <w:color w:val="252626"/>
          <w:sz w:val="20"/>
          <w:szCs w:val="20"/>
          <w:shd w:val="clear" w:color="auto" w:fill="FFFFFF"/>
        </w:rPr>
        <w:t xml:space="preserve">! </w:t>
      </w:r>
      <w:proofErr w:type="gramStart"/>
      <w:r w:rsidR="0063103E" w:rsidRPr="0063103E">
        <w:rPr>
          <w:rFonts w:ascii="Times New Roman" w:hAnsi="Times New Roman" w:cs="Times New Roman"/>
          <w:color w:val="252626"/>
          <w:sz w:val="20"/>
          <w:szCs w:val="20"/>
          <w:shd w:val="clear" w:color="auto" w:fill="FFFFFF"/>
        </w:rPr>
        <w:t>Будьте внимательны и осторожны шагая</w:t>
      </w:r>
      <w:proofErr w:type="gramEnd"/>
      <w:r w:rsidR="0063103E" w:rsidRPr="0063103E">
        <w:rPr>
          <w:rFonts w:ascii="Times New Roman" w:hAnsi="Times New Roman" w:cs="Times New Roman"/>
          <w:color w:val="252626"/>
          <w:sz w:val="20"/>
          <w:szCs w:val="20"/>
          <w:shd w:val="clear" w:color="auto" w:fill="FFFFFF"/>
        </w:rPr>
        <w:t xml:space="preserve"> по мосту через реку, не забывайте о том, что мост был свид</w:t>
      </w:r>
      <w:r w:rsidR="0063103E">
        <w:rPr>
          <w:rFonts w:ascii="Times New Roman" w:hAnsi="Times New Roman" w:cs="Times New Roman"/>
          <w:color w:val="252626"/>
          <w:sz w:val="20"/>
          <w:szCs w:val="20"/>
          <w:shd w:val="clear" w:color="auto" w:fill="FFFFFF"/>
        </w:rPr>
        <w:t>етелем того, что происходило ещё</w:t>
      </w:r>
      <w:r w:rsidR="0063103E" w:rsidRPr="0063103E">
        <w:rPr>
          <w:rFonts w:ascii="Times New Roman" w:hAnsi="Times New Roman" w:cs="Times New Roman"/>
          <w:color w:val="252626"/>
          <w:sz w:val="20"/>
          <w:szCs w:val="20"/>
          <w:shd w:val="clear" w:color="auto" w:fill="FFFFFF"/>
        </w:rPr>
        <w:t xml:space="preserve"> в шестидесятые годы прошлого столетия!</w:t>
      </w:r>
      <w:r w:rsidR="0063103E">
        <w:rPr>
          <w:rFonts w:ascii="Times New Roman" w:hAnsi="Times New Roman" w:cs="Times New Roman"/>
          <w:color w:val="252626"/>
          <w:sz w:val="20"/>
          <w:szCs w:val="20"/>
          <w:shd w:val="clear" w:color="auto" w:fill="FFFFFF"/>
        </w:rPr>
        <w:t xml:space="preserve"> </w:t>
      </w:r>
    </w:p>
    <w:p w:rsidR="00FD3439" w:rsidRPr="00FD3439" w:rsidRDefault="00FD3439" w:rsidP="00FD3439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 w:rsidRPr="00FD3439">
        <w:rPr>
          <w:rFonts w:ascii="Times New Roman" w:eastAsia="Times New Roman" w:hAnsi="Times New Roman" w:cs="Times New Roman"/>
          <w:b/>
          <w:bCs/>
          <w:color w:val="202124"/>
          <w:lang w:eastAsia="ru-RU"/>
        </w:rPr>
        <w:t>Памятка для школьника по ПДД</w:t>
      </w:r>
    </w:p>
    <w:p w:rsidR="00FD3439" w:rsidRPr="00FD3439" w:rsidRDefault="00FD3439" w:rsidP="00FD3439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 w:rsidRPr="00FD3439">
        <w:rPr>
          <w:rFonts w:ascii="Times New Roman" w:eastAsia="Times New Roman" w:hAnsi="Times New Roman" w:cs="Times New Roman"/>
          <w:color w:val="202124"/>
          <w:lang w:eastAsia="ru-RU"/>
        </w:rPr>
        <w:t>Иди по тротуару, придерживаясь правой стороны.</w:t>
      </w:r>
    </w:p>
    <w:p w:rsidR="00FD3439" w:rsidRPr="00FD3439" w:rsidRDefault="00FD3439" w:rsidP="00FD3439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 w:rsidRPr="00FD3439">
        <w:rPr>
          <w:rFonts w:ascii="Times New Roman" w:eastAsia="Times New Roman" w:hAnsi="Times New Roman" w:cs="Times New Roman"/>
          <w:color w:val="202124"/>
          <w:lang w:eastAsia="ru-RU"/>
        </w:rPr>
        <w:lastRenderedPageBreak/>
        <w:t>Передвигайся по тротуару спокойным шагом. Не беги и не создавай помех другим пешеходам.</w:t>
      </w:r>
    </w:p>
    <w:p w:rsidR="00FD3439" w:rsidRPr="00FD3439" w:rsidRDefault="00FD3439" w:rsidP="00FD3439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 w:rsidRPr="00FD3439">
        <w:rPr>
          <w:rFonts w:ascii="Times New Roman" w:eastAsia="Times New Roman" w:hAnsi="Times New Roman" w:cs="Times New Roman"/>
          <w:color w:val="202124"/>
          <w:lang w:eastAsia="ru-RU"/>
        </w:rPr>
        <w:t>Двигаться по тротуару надо не более</w:t>
      </w:r>
      <w:proofErr w:type="gramStart"/>
      <w:r w:rsidRPr="00FD3439">
        <w:rPr>
          <w:rFonts w:ascii="Times New Roman" w:eastAsia="Times New Roman" w:hAnsi="Times New Roman" w:cs="Times New Roman"/>
          <w:color w:val="202124"/>
          <w:lang w:eastAsia="ru-RU"/>
        </w:rPr>
        <w:t>,</w:t>
      </w:r>
      <w:proofErr w:type="gramEnd"/>
      <w:r w:rsidRPr="00FD3439">
        <w:rPr>
          <w:rFonts w:ascii="Times New Roman" w:eastAsia="Times New Roman" w:hAnsi="Times New Roman" w:cs="Times New Roman"/>
          <w:color w:val="202124"/>
          <w:lang w:eastAsia="ru-RU"/>
        </w:rPr>
        <w:t xml:space="preserve"> чем два человека в ряд.</w:t>
      </w:r>
    </w:p>
    <w:p w:rsidR="00FD3439" w:rsidRPr="00FD3439" w:rsidRDefault="00FD3439" w:rsidP="00FD3439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 w:rsidRPr="00FD3439">
        <w:rPr>
          <w:rFonts w:ascii="Times New Roman" w:eastAsia="Times New Roman" w:hAnsi="Times New Roman" w:cs="Times New Roman"/>
          <w:color w:val="202124"/>
          <w:lang w:eastAsia="ru-RU"/>
        </w:rPr>
        <w:t>Обходи препятствие на тротуаре, не выходя на проезжую часть.</w:t>
      </w:r>
    </w:p>
    <w:p w:rsidR="00FD3439" w:rsidRDefault="00FD3439" w:rsidP="00FD3439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 w:rsidRPr="00FD3439">
        <w:rPr>
          <w:rFonts w:ascii="Times New Roman" w:eastAsia="Times New Roman" w:hAnsi="Times New Roman" w:cs="Times New Roman"/>
          <w:color w:val="202124"/>
          <w:lang w:eastAsia="ru-RU"/>
        </w:rPr>
        <w:t>Не играй и не балуйся на тротуаре.</w:t>
      </w:r>
    </w:p>
    <w:p w:rsidR="0063103E" w:rsidRDefault="0063103E" w:rsidP="00FD3439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</w:p>
    <w:p w:rsidR="0063103E" w:rsidRDefault="0063103E" w:rsidP="0063103E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02124"/>
          <w:u w:val="single"/>
          <w:lang w:eastAsia="ru-RU"/>
        </w:rPr>
      </w:pPr>
      <w:r w:rsidRPr="0063103E">
        <w:rPr>
          <w:rFonts w:ascii="Times New Roman" w:eastAsia="Times New Roman" w:hAnsi="Times New Roman" w:cs="Times New Roman"/>
          <w:b/>
          <w:color w:val="202124"/>
          <w:u w:val="single"/>
          <w:lang w:eastAsia="ru-RU"/>
        </w:rPr>
        <w:t>И снова о важном.</w:t>
      </w:r>
    </w:p>
    <w:p w:rsidR="0063103E" w:rsidRPr="00953D3E" w:rsidRDefault="0063103E" w:rsidP="0063103E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 w:rsidRPr="00953D3E">
        <w:rPr>
          <w:rFonts w:ascii="Times New Roman" w:eastAsia="Times New Roman" w:hAnsi="Times New Roman" w:cs="Times New Roman"/>
          <w:color w:val="202124"/>
          <w:lang w:eastAsia="ru-RU"/>
        </w:rPr>
        <w:t xml:space="preserve">Сегодня в сотый раз на страницах нашей газеты мы поговорим о школьной форме. </w:t>
      </w:r>
    </w:p>
    <w:p w:rsidR="0063103E" w:rsidRPr="0063103E" w:rsidRDefault="0063103E" w:rsidP="0063103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3D3E">
        <w:rPr>
          <w:rFonts w:ascii="Times New Roman" w:eastAsia="Times New Roman" w:hAnsi="Times New Roman" w:cs="Times New Roman"/>
          <w:color w:val="212529"/>
          <w:lang w:eastAsia="ru-RU"/>
        </w:rPr>
        <w:t xml:space="preserve">Существует целый ряд веских причин, по которым хорошие школы придерживаются политики школьной формы. Зачастую правила касаются причесок, косметики и ювелирных изделий. </w:t>
      </w:r>
      <w:proofErr w:type="gramStart"/>
      <w:r w:rsidRPr="00953D3E">
        <w:rPr>
          <w:rFonts w:ascii="Times New Roman" w:eastAsia="Times New Roman" w:hAnsi="Times New Roman" w:cs="Times New Roman"/>
          <w:color w:val="212529"/>
          <w:lang w:eastAsia="ru-RU"/>
        </w:rPr>
        <w:t>И</w:t>
      </w:r>
      <w:proofErr w:type="gramEnd"/>
      <w:r w:rsidRPr="00953D3E">
        <w:rPr>
          <w:rFonts w:ascii="Times New Roman" w:eastAsia="Times New Roman" w:hAnsi="Times New Roman" w:cs="Times New Roman"/>
          <w:color w:val="212529"/>
          <w:lang w:eastAsia="ru-RU"/>
        </w:rPr>
        <w:t xml:space="preserve"> несмотря на то, что некоторым ученикам и их родителям не нравится идея школьной формы, у подобного подхода есть определенные преимущества. В первую очередь, школьная форма позволяет ученикам почувствовать принадлежность к определенной школе, она прививает командный дух. Форма является для ученика осязаемым подтверждением того, что он вступил в определенную организацию и согласился принять и разделить ценности, моральные и этические правила этой организации. Ношение школьной формы свидетельствует об общности учеников. Это знак гордости. Важно также, что школьная форма учит школьников  одеваться элегантно и гордиться своим внешним видом. Она готовит учеников к моменту, когда они </w:t>
      </w:r>
      <w:proofErr w:type="gramStart"/>
      <w:r w:rsidRPr="00953D3E">
        <w:rPr>
          <w:rFonts w:ascii="Times New Roman" w:eastAsia="Times New Roman" w:hAnsi="Times New Roman" w:cs="Times New Roman"/>
          <w:color w:val="212529"/>
          <w:lang w:eastAsia="ru-RU"/>
        </w:rPr>
        <w:t>закончат школу</w:t>
      </w:r>
      <w:proofErr w:type="gramEnd"/>
      <w:r w:rsidRPr="00953D3E">
        <w:rPr>
          <w:rFonts w:ascii="Times New Roman" w:eastAsia="Times New Roman" w:hAnsi="Times New Roman" w:cs="Times New Roman"/>
          <w:color w:val="212529"/>
          <w:lang w:eastAsia="ru-RU"/>
        </w:rPr>
        <w:t xml:space="preserve"> и должны будут одеваться в деловом стиле или носить униформу на своей работе</w:t>
      </w:r>
      <w:r w:rsidRPr="0063103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63103E" w:rsidRPr="0063103E" w:rsidRDefault="00953D3E" w:rsidP="0063103E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hAnsi="Times New Roman" w:cs="Times New Roman"/>
          <w:noProof/>
          <w:color w:val="252626"/>
          <w:shd w:val="clear" w:color="auto" w:fill="FFFFFF"/>
          <w:lang w:eastAsia="ru-RU"/>
        </w:rPr>
        <w:drawing>
          <wp:inline distT="0" distB="0" distL="0" distR="0" wp14:anchorId="02270A5F" wp14:editId="2EC5840D">
            <wp:extent cx="1673524" cy="1111900"/>
            <wp:effectExtent l="0" t="0" r="3175" b="0"/>
            <wp:docPr id="4" name="Рисунок 4" descr="C:\Users\KalininaOA\Downloads\левит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lininaOA\Downloads\левитан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799" cy="111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439" w:rsidRPr="0063103E" w:rsidRDefault="00FD3439" w:rsidP="0063103E">
      <w:pPr>
        <w:jc w:val="both"/>
        <w:rPr>
          <w:rFonts w:ascii="Times New Roman" w:hAnsi="Times New Roman" w:cs="Times New Roman"/>
          <w:b/>
          <w:color w:val="252626"/>
          <w:u w:val="single"/>
          <w:shd w:val="clear" w:color="auto" w:fill="FFFFFF"/>
        </w:rPr>
      </w:pPr>
    </w:p>
    <w:p w:rsidR="00FD3439" w:rsidRDefault="00953D3E" w:rsidP="00FD3439">
      <w:pPr>
        <w:jc w:val="both"/>
        <w:rPr>
          <w:rFonts w:ascii="Times New Roman" w:hAnsi="Times New Roman" w:cs="Times New Roman"/>
          <w:color w:val="252626"/>
          <w:sz w:val="20"/>
          <w:szCs w:val="20"/>
          <w:shd w:val="clear" w:color="auto" w:fill="FFFFFF"/>
        </w:rPr>
      </w:pPr>
      <w:r w:rsidRPr="00953D3E">
        <w:rPr>
          <w:rFonts w:ascii="Times New Roman" w:hAnsi="Times New Roman" w:cs="Times New Roman"/>
          <w:color w:val="252626"/>
          <w:sz w:val="20"/>
          <w:szCs w:val="20"/>
          <w:shd w:val="clear" w:color="auto" w:fill="FFFFFF"/>
        </w:rPr>
        <w:t xml:space="preserve">В завершение, предлагаем вам полюбоваться картиной </w:t>
      </w:r>
      <w:proofErr w:type="spellStart"/>
      <w:r w:rsidRPr="00953D3E">
        <w:rPr>
          <w:rFonts w:ascii="Times New Roman" w:hAnsi="Times New Roman" w:cs="Times New Roman"/>
          <w:color w:val="252626"/>
          <w:sz w:val="20"/>
          <w:szCs w:val="20"/>
          <w:shd w:val="clear" w:color="auto" w:fill="FFFFFF"/>
        </w:rPr>
        <w:t>И.Левитана</w:t>
      </w:r>
      <w:proofErr w:type="spellEnd"/>
      <w:r w:rsidRPr="00953D3E">
        <w:rPr>
          <w:rFonts w:ascii="Times New Roman" w:hAnsi="Times New Roman" w:cs="Times New Roman"/>
          <w:color w:val="252626"/>
          <w:sz w:val="20"/>
          <w:szCs w:val="20"/>
          <w:shd w:val="clear" w:color="auto" w:fill="FFFFFF"/>
        </w:rPr>
        <w:t xml:space="preserve"> « Золотая осень». Это шедевр мирового искусства. Желаем вам быть интеллектуально развитыми и</w:t>
      </w:r>
      <w:r>
        <w:rPr>
          <w:rFonts w:ascii="Times New Roman" w:hAnsi="Times New Roman" w:cs="Times New Roman"/>
          <w:color w:val="252626"/>
          <w:sz w:val="20"/>
          <w:szCs w:val="20"/>
          <w:shd w:val="clear" w:color="auto" w:fill="FFFFFF"/>
        </w:rPr>
        <w:t>, конечно,</w:t>
      </w:r>
      <w:r w:rsidRPr="00953D3E">
        <w:rPr>
          <w:rFonts w:ascii="Times New Roman" w:hAnsi="Times New Roman" w:cs="Times New Roman"/>
          <w:color w:val="252626"/>
          <w:sz w:val="20"/>
          <w:szCs w:val="20"/>
          <w:shd w:val="clear" w:color="auto" w:fill="FFFFFF"/>
        </w:rPr>
        <w:t xml:space="preserve"> с удовольствием читайте нашу школьную газету</w:t>
      </w:r>
      <w:r>
        <w:rPr>
          <w:rFonts w:ascii="Times New Roman" w:hAnsi="Times New Roman" w:cs="Times New Roman"/>
          <w:color w:val="252626"/>
          <w:sz w:val="20"/>
          <w:szCs w:val="20"/>
          <w:shd w:val="clear" w:color="auto" w:fill="FFFFFF"/>
        </w:rPr>
        <w:t>!</w:t>
      </w:r>
    </w:p>
    <w:p w:rsidR="00FD3439" w:rsidRPr="00953D3E" w:rsidRDefault="00953D3E" w:rsidP="00FD3439">
      <w:pPr>
        <w:jc w:val="both"/>
        <w:rPr>
          <w:rFonts w:ascii="Times New Roman" w:hAnsi="Times New Roman" w:cs="Times New Roman"/>
          <w:color w:val="252626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52626"/>
          <w:sz w:val="20"/>
          <w:szCs w:val="20"/>
          <w:shd w:val="clear" w:color="auto" w:fill="FFFFFF"/>
        </w:rPr>
        <w:t>Выпуск 10 класса.</w:t>
      </w:r>
    </w:p>
    <w:sectPr w:rsidR="00FD3439" w:rsidRPr="00953D3E" w:rsidSect="00644AAE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0E95"/>
    <w:multiLevelType w:val="multilevel"/>
    <w:tmpl w:val="5984B3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9AF3162"/>
    <w:multiLevelType w:val="multilevel"/>
    <w:tmpl w:val="52C49D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2C7968C8"/>
    <w:multiLevelType w:val="multilevel"/>
    <w:tmpl w:val="2672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231FE7"/>
    <w:multiLevelType w:val="multilevel"/>
    <w:tmpl w:val="3DB8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B12BB7"/>
    <w:multiLevelType w:val="multilevel"/>
    <w:tmpl w:val="96D0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F14"/>
    <w:rsid w:val="00005C6A"/>
    <w:rsid w:val="004B42F3"/>
    <w:rsid w:val="005B1797"/>
    <w:rsid w:val="0063103E"/>
    <w:rsid w:val="00644AAE"/>
    <w:rsid w:val="00644D3F"/>
    <w:rsid w:val="008C2F14"/>
    <w:rsid w:val="00953D3E"/>
    <w:rsid w:val="00A90B9C"/>
    <w:rsid w:val="00BC0399"/>
    <w:rsid w:val="00D361D3"/>
    <w:rsid w:val="00FD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4A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44AA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44A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644AA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44A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44AA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44A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44AA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644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ctta-title-text">
    <w:name w:val="vc_tta-title-text"/>
    <w:basedOn w:val="a0"/>
    <w:rsid w:val="00644AAE"/>
  </w:style>
  <w:style w:type="paragraph" w:styleId="a6">
    <w:name w:val="Balloon Text"/>
    <w:basedOn w:val="a"/>
    <w:link w:val="a7"/>
    <w:uiPriority w:val="99"/>
    <w:semiHidden/>
    <w:unhideWhenUsed/>
    <w:rsid w:val="00644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4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4A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44AA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44A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644AA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44A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44AA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44A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44AA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644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ctta-title-text">
    <w:name w:val="vc_tta-title-text"/>
    <w:basedOn w:val="a0"/>
    <w:rsid w:val="00644AAE"/>
  </w:style>
  <w:style w:type="paragraph" w:styleId="a6">
    <w:name w:val="Balloon Text"/>
    <w:basedOn w:val="a"/>
    <w:link w:val="a7"/>
    <w:uiPriority w:val="99"/>
    <w:semiHidden/>
    <w:unhideWhenUsed/>
    <w:rsid w:val="00644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4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45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3736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6353">
              <w:marLeft w:val="0"/>
              <w:marRight w:val="5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231659">
          <w:marLeft w:val="1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321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7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9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91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47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7920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21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721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6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2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63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103617">
                                          <w:marLeft w:val="0"/>
                                          <w:marRight w:val="0"/>
                                          <w:marTop w:val="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44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0778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6880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705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953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489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826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143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8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KalininaOA</dc:creator>
  <cp:keywords/>
  <dc:description/>
  <cp:lastModifiedBy>SEKRETAR</cp:lastModifiedBy>
  <cp:revision>3</cp:revision>
  <dcterms:created xsi:type="dcterms:W3CDTF">2021-11-02T07:55:00Z</dcterms:created>
  <dcterms:modified xsi:type="dcterms:W3CDTF">2021-11-08T05:25:00Z</dcterms:modified>
</cp:coreProperties>
</file>