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4D" w:rsidRPr="00560F5D" w:rsidRDefault="006D334D" w:rsidP="006D334D">
      <w:pPr>
        <w:widowControl w:val="0"/>
        <w:autoSpaceDE w:val="0"/>
        <w:autoSpaceDN w:val="0"/>
        <w:adjustRightInd w:val="0"/>
        <w:ind w:left="11624"/>
        <w:jc w:val="right"/>
        <w:rPr>
          <w:sz w:val="28"/>
          <w:szCs w:val="28"/>
        </w:rPr>
      </w:pPr>
    </w:p>
    <w:p w:rsidR="006D334D" w:rsidRPr="00560F5D" w:rsidRDefault="006D334D" w:rsidP="006D334D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6D334D" w:rsidRPr="00560F5D" w:rsidRDefault="006D334D" w:rsidP="006D334D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0" w:name="Par1411"/>
      <w:bookmarkEnd w:id="0"/>
      <w:r w:rsidRPr="00560F5D">
        <w:rPr>
          <w:rFonts w:ascii="Times New Roman" w:hAnsi="Times New Roman"/>
          <w:sz w:val="28"/>
          <w:szCs w:val="28"/>
        </w:rPr>
        <w:t>СПРАВКА</w:t>
      </w:r>
    </w:p>
    <w:p w:rsidR="006D334D" w:rsidRPr="00560F5D" w:rsidRDefault="006D334D" w:rsidP="006D334D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560F5D">
        <w:rPr>
          <w:rFonts w:ascii="Times New Roman" w:hAnsi="Times New Roman"/>
          <w:sz w:val="28"/>
          <w:szCs w:val="28"/>
        </w:rPr>
        <w:t>о материально-техническом обеспечении образовательной деятельности</w:t>
      </w:r>
    </w:p>
    <w:p w:rsidR="006D334D" w:rsidRPr="00560F5D" w:rsidRDefault="006D334D" w:rsidP="006D334D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560F5D">
        <w:rPr>
          <w:rFonts w:ascii="Times New Roman" w:hAnsi="Times New Roman"/>
          <w:sz w:val="28"/>
          <w:szCs w:val="28"/>
        </w:rPr>
        <w:t>по образовательным программам</w:t>
      </w:r>
    </w:p>
    <w:p w:rsidR="006D334D" w:rsidRPr="00560F5D" w:rsidRDefault="006D334D" w:rsidP="006D334D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6D334D" w:rsidRPr="00560F5D" w:rsidRDefault="00251EE9" w:rsidP="006D334D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251EE9">
        <w:rPr>
          <w:rFonts w:ascii="Times New Roman" w:hAnsi="Times New Roman"/>
          <w:sz w:val="28"/>
          <w:szCs w:val="28"/>
          <w:u w:val="single"/>
        </w:rPr>
        <w:t xml:space="preserve"> Муниципальное бюджетное общеобразовательное учреждени</w:t>
      </w:r>
      <w:r>
        <w:rPr>
          <w:rFonts w:ascii="Times New Roman" w:hAnsi="Times New Roman"/>
          <w:sz w:val="28"/>
          <w:szCs w:val="28"/>
          <w:u w:val="single"/>
        </w:rPr>
        <w:t>е «Кыласовская средняя общеобразовательная школа»</w:t>
      </w:r>
    </w:p>
    <w:p w:rsidR="006D334D" w:rsidRPr="00A77D7F" w:rsidRDefault="006D334D" w:rsidP="006D334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1" w:name="Par1421"/>
      <w:bookmarkEnd w:id="1"/>
      <w:r w:rsidRPr="00A77D7F">
        <w:rPr>
          <w:rFonts w:ascii="Times New Roman" w:hAnsi="Times New Roman"/>
          <w:sz w:val="24"/>
          <w:szCs w:val="24"/>
        </w:rPr>
        <w:t>Раздел 1. Обеспечение образовательной деятельности в каждом из мест</w:t>
      </w:r>
    </w:p>
    <w:p w:rsidR="006D334D" w:rsidRPr="00A77D7F" w:rsidRDefault="006D334D" w:rsidP="006D334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A77D7F">
        <w:rPr>
          <w:rFonts w:ascii="Times New Roman" w:hAnsi="Times New Roman"/>
          <w:sz w:val="24"/>
          <w:szCs w:val="24"/>
        </w:rPr>
        <w:t>осуществления образовательной деятельности зданиями, строениями,</w:t>
      </w:r>
    </w:p>
    <w:p w:rsidR="006D334D" w:rsidRPr="00A77D7F" w:rsidRDefault="006D334D" w:rsidP="006D334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A77D7F">
        <w:rPr>
          <w:rFonts w:ascii="Times New Roman" w:hAnsi="Times New Roman"/>
          <w:sz w:val="24"/>
          <w:szCs w:val="24"/>
        </w:rPr>
        <w:t>сооружениями, помещениями и территориями</w:t>
      </w:r>
    </w:p>
    <w:p w:rsidR="006D334D" w:rsidRPr="00A77D7F" w:rsidRDefault="006D334D" w:rsidP="006D334D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1176"/>
        <w:gridCol w:w="2409"/>
        <w:gridCol w:w="1418"/>
        <w:gridCol w:w="1559"/>
        <w:gridCol w:w="1276"/>
        <w:gridCol w:w="1513"/>
        <w:gridCol w:w="1605"/>
        <w:gridCol w:w="1525"/>
        <w:gridCol w:w="1642"/>
      </w:tblGrid>
      <w:tr w:rsidR="006D334D" w:rsidRPr="00A77D7F" w:rsidTr="00365B91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proofErr w:type="gramStart"/>
            <w:r w:rsidRPr="00A77D7F">
              <w:t>п</w:t>
            </w:r>
            <w:proofErr w:type="gramEnd"/>
            <w:r w:rsidRPr="00A77D7F"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Адрес (местоположение) здания, строения, сооружения, помещения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иное), территорий с указанием площади (кв. м) </w:t>
            </w:r>
            <w:hyperlink w:anchor="Par1630" w:history="1">
              <w:r w:rsidRPr="00A77D7F">
                <w:rPr>
                  <w:color w:val="0000FF"/>
                </w:rPr>
                <w:t>&lt;2&gt;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D60A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 xml:space="preserve">Полное наименование собственника (арендодателя, ссудодателя) объекта недвижимого имущества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D60A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 xml:space="preserve">Документ-основание возникновения права (указываются реквизиты и сроки действия)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D60A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 xml:space="preserve">Кадастровый (или условный) номер объекта недвижимости, код </w:t>
            </w:r>
            <w:hyperlink r:id="rId5" w:history="1">
              <w:r w:rsidRPr="00D60AF5">
                <w:t>ОКАТО</w:t>
              </w:r>
            </w:hyperlink>
            <w:r w:rsidRPr="00D60AF5">
              <w:t xml:space="preserve">, код </w:t>
            </w:r>
            <w:hyperlink r:id="rId6" w:history="1">
              <w:r w:rsidRPr="00D60AF5">
                <w:t>ОКТМО</w:t>
              </w:r>
            </w:hyperlink>
            <w:r w:rsidRPr="00A77D7F">
              <w:t xml:space="preserve"> по месту нахождения объекта недвижимости </w:t>
            </w:r>
            <w:hyperlink w:anchor="Par1630" w:history="1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D60A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 xml:space="preserve">Номер записи регистрации в Едином государственном реестре прав на недвижимое имущество и сделок с ним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D60A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 xml:space="preserve"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D60A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 xml:space="preserve">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соискателем лицензии (лицензиатом) является образовательная организация) </w:t>
            </w:r>
          </w:p>
        </w:tc>
      </w:tr>
      <w:tr w:rsidR="006D334D" w:rsidRPr="00A77D7F" w:rsidTr="00365B91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lastRenderedPageBreak/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10</w:t>
            </w:r>
          </w:p>
        </w:tc>
      </w:tr>
      <w:tr w:rsidR="006D334D" w:rsidRPr="00A77D7F" w:rsidTr="00365B91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right"/>
            </w:pPr>
            <w:r w:rsidRPr="00A77D7F">
              <w:t>1.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251EE9" w:rsidP="002101AA">
            <w:pPr>
              <w:widowControl w:val="0"/>
              <w:autoSpaceDE w:val="0"/>
              <w:autoSpaceDN w:val="0"/>
              <w:adjustRightInd w:val="0"/>
            </w:pPr>
            <w:r>
              <w:t>617433 Пермский край, Кунгурский район, с. Кыласово, ул. Детская, дом,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D1E" w:rsidRDefault="0062220F" w:rsidP="0062220F">
            <w:pPr>
              <w:ind w:right="-75"/>
            </w:pPr>
            <w:r>
              <w:t>О</w:t>
            </w:r>
            <w:r w:rsidRPr="00666E1C">
              <w:t xml:space="preserve">бщая площадь </w:t>
            </w:r>
          </w:p>
          <w:p w:rsidR="0062220F" w:rsidRDefault="0062220F" w:rsidP="0062220F">
            <w:pPr>
              <w:ind w:right="-75"/>
            </w:pPr>
            <w:r w:rsidRPr="00666E1C">
              <w:t>1</w:t>
            </w:r>
            <w:r>
              <w:t>676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 из них: </w:t>
            </w:r>
          </w:p>
          <w:p w:rsidR="0062220F" w:rsidRDefault="0062220F" w:rsidP="0062220F">
            <w:pPr>
              <w:ind w:right="-75"/>
              <w:rPr>
                <w:b/>
                <w:u w:val="single"/>
              </w:rPr>
            </w:pPr>
            <w:r w:rsidRPr="0062220F">
              <w:rPr>
                <w:b/>
                <w:u w:val="single"/>
              </w:rPr>
              <w:t>техподполье:</w:t>
            </w:r>
          </w:p>
          <w:p w:rsidR="0062220F" w:rsidRPr="0062220F" w:rsidRDefault="0062220F" w:rsidP="0062220F">
            <w:pPr>
              <w:ind w:right="-75"/>
              <w:rPr>
                <w:b/>
                <w:u w:val="single"/>
              </w:rPr>
            </w:pPr>
            <w:r w:rsidRPr="0062220F">
              <w:t>695,4м</w:t>
            </w:r>
            <w:r w:rsidRPr="00666E1C">
              <w:rPr>
                <w:vertAlign w:val="superscript"/>
              </w:rPr>
              <w:t>2</w:t>
            </w:r>
            <w:r>
              <w:rPr>
                <w:b/>
                <w:u w:val="single"/>
              </w:rPr>
              <w:t>;</w:t>
            </w:r>
          </w:p>
          <w:p w:rsidR="0062220F" w:rsidRPr="00666E1C" w:rsidRDefault="0062220F" w:rsidP="0062220F">
            <w:pPr>
              <w:ind w:right="-75"/>
              <w:rPr>
                <w:b/>
                <w:u w:val="single"/>
              </w:rPr>
            </w:pPr>
            <w:r w:rsidRPr="00666E1C">
              <w:rPr>
                <w:b/>
                <w:u w:val="single"/>
              </w:rPr>
              <w:t>1 этаж</w:t>
            </w:r>
            <w:r w:rsidR="00C84D1E">
              <w:rPr>
                <w:b/>
                <w:u w:val="single"/>
              </w:rPr>
              <w:t>- 486,6</w:t>
            </w:r>
            <w:r w:rsidR="00C84D1E" w:rsidRPr="00C84D1E">
              <w:rPr>
                <w:b/>
                <w:u w:val="single"/>
              </w:rPr>
              <w:t xml:space="preserve"> м2</w:t>
            </w:r>
          </w:p>
          <w:p w:rsidR="00C84D1E" w:rsidRDefault="0062220F" w:rsidP="0062220F">
            <w:pPr>
              <w:ind w:right="-75"/>
              <w:rPr>
                <w:u w:val="single"/>
              </w:rPr>
            </w:pPr>
            <w:r>
              <w:rPr>
                <w:u w:val="single"/>
              </w:rPr>
              <w:t>- Группа №1</w:t>
            </w:r>
          </w:p>
          <w:p w:rsidR="0062220F" w:rsidRPr="00666E1C" w:rsidRDefault="00C84D1E" w:rsidP="0062220F">
            <w:pPr>
              <w:ind w:right="-75"/>
            </w:pPr>
            <w:r>
              <w:rPr>
                <w:u w:val="single"/>
              </w:rPr>
              <w:t>(1 разновозрастная)</w:t>
            </w:r>
            <w:r w:rsidR="0062220F" w:rsidRPr="00666E1C">
              <w:rPr>
                <w:u w:val="single"/>
              </w:rPr>
              <w:t xml:space="preserve">: </w:t>
            </w:r>
            <w:r w:rsidR="0062220F" w:rsidRPr="0062220F">
              <w:t>групповая комната</w:t>
            </w:r>
            <w:r>
              <w:t>-</w:t>
            </w:r>
            <w:r w:rsidR="0062220F" w:rsidRPr="0062220F">
              <w:t>51,4 м</w:t>
            </w:r>
            <w:r w:rsidR="0062220F" w:rsidRPr="0062220F">
              <w:rPr>
                <w:vertAlign w:val="superscript"/>
              </w:rPr>
              <w:t>2</w:t>
            </w:r>
            <w:r w:rsidR="0062220F" w:rsidRPr="0062220F">
              <w:t>,  спальня</w:t>
            </w:r>
            <w:r>
              <w:t>-</w:t>
            </w:r>
            <w:r w:rsidR="0062220F">
              <w:t>46,3</w:t>
            </w:r>
            <w:r w:rsidR="0062220F" w:rsidRPr="00666E1C">
              <w:t xml:space="preserve"> м</w:t>
            </w:r>
            <w:r w:rsidR="0062220F" w:rsidRPr="00666E1C">
              <w:rPr>
                <w:vertAlign w:val="superscript"/>
              </w:rPr>
              <w:t>2</w:t>
            </w:r>
            <w:r w:rsidR="0062220F" w:rsidRPr="00666E1C">
              <w:t>, раздевалка</w:t>
            </w:r>
            <w:r>
              <w:t>-</w:t>
            </w:r>
            <w:r w:rsidR="0062220F">
              <w:t>19,7</w:t>
            </w:r>
            <w:r w:rsidR="0062220F" w:rsidRPr="00666E1C">
              <w:t xml:space="preserve"> м</w:t>
            </w:r>
            <w:r w:rsidR="0062220F" w:rsidRPr="00666E1C">
              <w:rPr>
                <w:vertAlign w:val="superscript"/>
              </w:rPr>
              <w:t>2</w:t>
            </w:r>
            <w:r w:rsidR="0062220F" w:rsidRPr="00666E1C">
              <w:t>, сан.узел</w:t>
            </w:r>
            <w:r>
              <w:t>-</w:t>
            </w:r>
            <w:r w:rsidR="0062220F">
              <w:t>17,3</w:t>
            </w:r>
            <w:r w:rsidR="0062220F" w:rsidRPr="00666E1C">
              <w:t xml:space="preserve"> м</w:t>
            </w:r>
            <w:r w:rsidR="0062220F" w:rsidRPr="00666E1C">
              <w:rPr>
                <w:vertAlign w:val="superscript"/>
              </w:rPr>
              <w:t>2</w:t>
            </w:r>
            <w:r w:rsidR="0062220F">
              <w:t>, буфет</w:t>
            </w:r>
            <w:r>
              <w:t>-</w:t>
            </w:r>
            <w:r w:rsidR="0062220F">
              <w:t>3,4</w:t>
            </w:r>
            <w:r w:rsidR="0062220F" w:rsidRPr="00666E1C">
              <w:t>м</w:t>
            </w:r>
            <w:r w:rsidR="0062220F" w:rsidRPr="00666E1C">
              <w:rPr>
                <w:vertAlign w:val="superscript"/>
              </w:rPr>
              <w:t>2</w:t>
            </w:r>
            <w:r w:rsidR="0062220F" w:rsidRPr="00666E1C">
              <w:t xml:space="preserve">;   </w:t>
            </w:r>
          </w:p>
          <w:p w:rsidR="0062220F" w:rsidRPr="00666E1C" w:rsidRDefault="0062220F" w:rsidP="0062220F">
            <w:pPr>
              <w:ind w:right="-75"/>
            </w:pPr>
            <w:r w:rsidRPr="00666E1C">
              <w:t xml:space="preserve">-  </w:t>
            </w:r>
            <w:r w:rsidRPr="00666E1C">
              <w:rPr>
                <w:u w:val="single"/>
              </w:rPr>
              <w:t xml:space="preserve">Пищеблок </w:t>
            </w:r>
            <w:r>
              <w:t>: овощной</w:t>
            </w:r>
            <w:r w:rsidRPr="00666E1C">
              <w:t xml:space="preserve"> склад -  </w:t>
            </w:r>
            <w:r>
              <w:t>7,2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,  </w:t>
            </w:r>
            <w:r>
              <w:t xml:space="preserve">склад сухих продуктов </w:t>
            </w:r>
            <w:r w:rsidR="00365B91">
              <w:t>–8,8</w:t>
            </w:r>
            <w:r w:rsidRPr="00666E1C">
              <w:t>м</w:t>
            </w:r>
            <w:r w:rsidRPr="00666E1C">
              <w:rPr>
                <w:vertAlign w:val="superscript"/>
              </w:rPr>
              <w:t>2</w:t>
            </w:r>
            <w:r w:rsidR="00365B91">
              <w:t xml:space="preserve">, холодильное помещение – 10,4 </w:t>
            </w:r>
            <w:r w:rsidR="00365B91" w:rsidRPr="00666E1C">
              <w:t>м</w:t>
            </w:r>
            <w:r w:rsidR="00365B91" w:rsidRPr="00666E1C">
              <w:rPr>
                <w:vertAlign w:val="superscript"/>
              </w:rPr>
              <w:t>2</w:t>
            </w:r>
            <w:r w:rsidR="00365B91">
              <w:t xml:space="preserve">; </w:t>
            </w:r>
            <w:r w:rsidRPr="00666E1C">
              <w:t xml:space="preserve">моечная </w:t>
            </w:r>
            <w:r w:rsidR="00365B91">
              <w:t>–5,2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;  </w:t>
            </w:r>
            <w:r w:rsidR="00365B91">
              <w:t xml:space="preserve">моечная обменной тары -4,2 </w:t>
            </w:r>
            <w:r w:rsidR="00365B91" w:rsidRPr="00666E1C">
              <w:t>м</w:t>
            </w:r>
            <w:r w:rsidR="00365B91" w:rsidRPr="00666E1C">
              <w:rPr>
                <w:vertAlign w:val="superscript"/>
              </w:rPr>
              <w:t>2</w:t>
            </w:r>
            <w:r w:rsidR="00365B91">
              <w:t xml:space="preserve"> , </w:t>
            </w:r>
            <w:r w:rsidRPr="00666E1C">
              <w:t xml:space="preserve">цех </w:t>
            </w:r>
            <w:r w:rsidR="00365B91">
              <w:t xml:space="preserve">первичной обработки овощей – 9,6 </w:t>
            </w:r>
            <w:r w:rsidR="00365B91" w:rsidRPr="00666E1C">
              <w:t>м</w:t>
            </w:r>
            <w:r w:rsidR="00365B91" w:rsidRPr="00666E1C">
              <w:rPr>
                <w:vertAlign w:val="superscript"/>
              </w:rPr>
              <w:t>2</w:t>
            </w:r>
            <w:r w:rsidR="00365B91">
              <w:t xml:space="preserve">  ; овощной цех – 10,3 </w:t>
            </w:r>
            <w:r w:rsidR="00365B91" w:rsidRPr="00666E1C">
              <w:t>м</w:t>
            </w:r>
            <w:r w:rsidR="00365B91" w:rsidRPr="00666E1C">
              <w:rPr>
                <w:vertAlign w:val="superscript"/>
              </w:rPr>
              <w:t>2</w:t>
            </w:r>
            <w:r w:rsidR="00365B91">
              <w:t xml:space="preserve">; мясо-рыбный цех – 11,9 </w:t>
            </w:r>
            <w:r w:rsidR="00365B91" w:rsidRPr="00666E1C">
              <w:t>м</w:t>
            </w:r>
            <w:r w:rsidR="00365B91" w:rsidRPr="00666E1C">
              <w:rPr>
                <w:vertAlign w:val="superscript"/>
              </w:rPr>
              <w:t>2</w:t>
            </w:r>
            <w:r w:rsidR="00365B91">
              <w:t xml:space="preserve">; </w:t>
            </w:r>
            <w:proofErr w:type="spellStart"/>
            <w:r w:rsidR="00365B91">
              <w:t>горяче</w:t>
            </w:r>
            <w:proofErr w:type="spellEnd"/>
            <w:r w:rsidR="00365B91">
              <w:t xml:space="preserve">-холодный цех – 33,7 </w:t>
            </w:r>
            <w:r w:rsidR="00365B91" w:rsidRPr="00666E1C">
              <w:t>м</w:t>
            </w:r>
            <w:r w:rsidR="00365B91" w:rsidRPr="00666E1C">
              <w:rPr>
                <w:vertAlign w:val="superscript"/>
              </w:rPr>
              <w:t>2</w:t>
            </w:r>
            <w:r w:rsidR="00365B91">
              <w:t xml:space="preserve">; тамбур пищеблока – 2,9 </w:t>
            </w:r>
            <w:r w:rsidR="00365B91" w:rsidRPr="00666E1C">
              <w:t>м</w:t>
            </w:r>
            <w:r w:rsidR="00365B91" w:rsidRPr="00666E1C">
              <w:rPr>
                <w:vertAlign w:val="superscript"/>
              </w:rPr>
              <w:t>2</w:t>
            </w:r>
            <w:r w:rsidR="00365B91">
              <w:t>; коридор – 17,3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,  </w:t>
            </w:r>
            <w:r w:rsidR="00365B91">
              <w:t>комната персонала пищеблока</w:t>
            </w:r>
            <w:r w:rsidRPr="00666E1C">
              <w:t xml:space="preserve"> – </w:t>
            </w:r>
            <w:r w:rsidR="00365B91">
              <w:t>9,2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,  </w:t>
            </w:r>
            <w:r w:rsidR="00365B91">
              <w:t>душевая</w:t>
            </w:r>
            <w:r w:rsidRPr="00666E1C">
              <w:t xml:space="preserve"> -</w:t>
            </w:r>
            <w:r w:rsidR="00365B91">
              <w:t>2,2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,  </w:t>
            </w:r>
            <w:r w:rsidR="00365B91">
              <w:t>туалет</w:t>
            </w:r>
            <w:r w:rsidRPr="00666E1C">
              <w:t xml:space="preserve"> -</w:t>
            </w:r>
            <w:r w:rsidR="00365B91">
              <w:t>2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, </w:t>
            </w:r>
            <w:r w:rsidR="00365B91">
              <w:t>комната для уборочного инвентаря</w:t>
            </w:r>
            <w:r w:rsidRPr="00666E1C">
              <w:t xml:space="preserve"> </w:t>
            </w:r>
            <w:r w:rsidRPr="00666E1C">
              <w:lastRenderedPageBreak/>
              <w:t>-</w:t>
            </w:r>
            <w:r w:rsidR="00365B91">
              <w:t>4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, </w:t>
            </w:r>
            <w:r w:rsidR="00365B91">
              <w:t>раздача</w:t>
            </w:r>
            <w:r w:rsidRPr="00666E1C">
              <w:t xml:space="preserve"> – </w:t>
            </w:r>
            <w:r w:rsidR="00365B91">
              <w:t>4,5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>;</w:t>
            </w:r>
          </w:p>
          <w:p w:rsidR="0062220F" w:rsidRPr="00666E1C" w:rsidRDefault="0062220F" w:rsidP="0062220F">
            <w:pPr>
              <w:ind w:right="-75"/>
            </w:pPr>
            <w:r w:rsidRPr="00666E1C">
              <w:rPr>
                <w:u w:val="single"/>
              </w:rPr>
              <w:t>Щитовая</w:t>
            </w:r>
            <w:r w:rsidRPr="00666E1C">
              <w:t xml:space="preserve"> – </w:t>
            </w:r>
            <w:r w:rsidR="00365B91">
              <w:t>9,6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; </w:t>
            </w:r>
          </w:p>
          <w:p w:rsidR="0062220F" w:rsidRPr="00666E1C" w:rsidRDefault="0062220F" w:rsidP="0062220F">
            <w:pPr>
              <w:ind w:right="-75"/>
              <w:rPr>
                <w:u w:val="single"/>
              </w:rPr>
            </w:pPr>
            <w:r w:rsidRPr="00666E1C">
              <w:rPr>
                <w:u w:val="single"/>
              </w:rPr>
              <w:t xml:space="preserve">Медицинский блок: </w:t>
            </w:r>
          </w:p>
          <w:p w:rsidR="00365B91" w:rsidRPr="00666E1C" w:rsidRDefault="00365B91" w:rsidP="00365B91">
            <w:pPr>
              <w:ind w:right="-75"/>
            </w:pPr>
            <w:r w:rsidRPr="00666E1C">
              <w:t xml:space="preserve">медицинский кабинет </w:t>
            </w:r>
            <w:r>
              <w:t xml:space="preserve">–14,9 </w:t>
            </w:r>
            <w:r w:rsidRPr="00666E1C">
              <w:t>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,   </w:t>
            </w:r>
          </w:p>
          <w:p w:rsidR="00C84D1E" w:rsidRDefault="0062220F" w:rsidP="0062220F">
            <w:pPr>
              <w:ind w:right="-75"/>
            </w:pPr>
            <w:r w:rsidRPr="00666E1C">
              <w:t xml:space="preserve">процедурный кабинет – </w:t>
            </w:r>
            <w:r w:rsidR="00365B91">
              <w:t>11,8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, </w:t>
            </w:r>
            <w:r w:rsidR="00365B91">
              <w:t xml:space="preserve">приемная – 16,7 -  </w:t>
            </w:r>
            <w:r w:rsidR="00365B91" w:rsidRPr="00666E1C">
              <w:t>м</w:t>
            </w:r>
            <w:r w:rsidR="00365B91" w:rsidRPr="00666E1C">
              <w:rPr>
                <w:vertAlign w:val="superscript"/>
              </w:rPr>
              <w:t>2</w:t>
            </w:r>
            <w:r w:rsidR="00365B91">
              <w:t xml:space="preserve">;  туалет – 5,8  </w:t>
            </w:r>
            <w:r w:rsidR="00365B91" w:rsidRPr="00666E1C">
              <w:t>м</w:t>
            </w:r>
            <w:r w:rsidR="00365B91" w:rsidRPr="00666E1C">
              <w:rPr>
                <w:vertAlign w:val="superscript"/>
              </w:rPr>
              <w:t>2</w:t>
            </w:r>
            <w:r w:rsidR="00F4300C">
              <w:t xml:space="preserve"> ; </w:t>
            </w:r>
            <w:r w:rsidR="00CD2A4B">
              <w:t>и</w:t>
            </w:r>
            <w:r w:rsidRPr="00666E1C">
              <w:t>золятор</w:t>
            </w:r>
            <w:r w:rsidR="00365B91">
              <w:t xml:space="preserve"> –11,9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 xml:space="preserve">2;       </w:t>
            </w:r>
            <w:r w:rsidRPr="00666E1C">
              <w:rPr>
                <w:u w:val="single"/>
              </w:rPr>
              <w:t>Кабинет заведующего</w:t>
            </w:r>
            <w:r w:rsidRPr="00666E1C">
              <w:t xml:space="preserve"> – </w:t>
            </w:r>
            <w:r w:rsidR="00F4300C">
              <w:t>12,6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="00C84D1E">
              <w:t>,</w:t>
            </w:r>
          </w:p>
          <w:p w:rsidR="0062220F" w:rsidRPr="00365B91" w:rsidRDefault="00C84D1E" w:rsidP="0062220F">
            <w:pPr>
              <w:ind w:right="-75"/>
              <w:rPr>
                <w:u w:val="single"/>
              </w:rPr>
            </w:pPr>
            <w:r>
              <w:t>коридор  -16</w:t>
            </w:r>
            <w:r w:rsidRPr="0062220F">
              <w:t xml:space="preserve"> м</w:t>
            </w:r>
            <w:r w:rsidRPr="0062220F">
              <w:rPr>
                <w:vertAlign w:val="superscript"/>
              </w:rPr>
              <w:t>2</w:t>
            </w:r>
          </w:p>
          <w:p w:rsidR="0062220F" w:rsidRPr="00666E1C" w:rsidRDefault="0062220F" w:rsidP="0062220F">
            <w:pPr>
              <w:ind w:right="-75"/>
            </w:pPr>
            <w:r w:rsidRPr="00F4300C">
              <w:rPr>
                <w:u w:val="single"/>
              </w:rPr>
              <w:t>Методический кабинет</w:t>
            </w:r>
            <w:r w:rsidRPr="00666E1C">
              <w:t xml:space="preserve"> – </w:t>
            </w:r>
            <w:r w:rsidR="00F4300C">
              <w:t>16,4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; </w:t>
            </w:r>
          </w:p>
          <w:p w:rsidR="0062220F" w:rsidRDefault="00F4300C" w:rsidP="0062220F">
            <w:pPr>
              <w:ind w:right="-75"/>
            </w:pPr>
            <w:r w:rsidRPr="00F4300C">
              <w:rPr>
                <w:u w:val="single"/>
              </w:rPr>
              <w:t>Комната персонала</w:t>
            </w:r>
            <w:r w:rsidR="0062220F" w:rsidRPr="00666E1C">
              <w:t xml:space="preserve"> – </w:t>
            </w:r>
            <w:r>
              <w:t>13,2</w:t>
            </w:r>
            <w:r w:rsidR="0062220F" w:rsidRPr="00666E1C">
              <w:t xml:space="preserve"> м</w:t>
            </w:r>
            <w:r w:rsidR="0062220F" w:rsidRPr="00666E1C">
              <w:rPr>
                <w:vertAlign w:val="superscript"/>
              </w:rPr>
              <w:t>2</w:t>
            </w:r>
            <w:r w:rsidR="0062220F" w:rsidRPr="00666E1C">
              <w:t xml:space="preserve">; </w:t>
            </w:r>
          </w:p>
          <w:p w:rsidR="00F4300C" w:rsidRDefault="00F4300C" w:rsidP="0062220F">
            <w:pPr>
              <w:ind w:right="-75"/>
            </w:pPr>
            <w:r w:rsidRPr="00045D63">
              <w:rPr>
                <w:u w:val="single"/>
              </w:rPr>
              <w:t>Туалет</w:t>
            </w:r>
            <w:r>
              <w:t xml:space="preserve"> – 3,2 </w:t>
            </w:r>
            <w:r w:rsidRPr="00666E1C">
              <w:t>м</w:t>
            </w:r>
            <w:r w:rsidRPr="00666E1C">
              <w:rPr>
                <w:vertAlign w:val="superscript"/>
              </w:rPr>
              <w:t>2</w:t>
            </w:r>
            <w:r w:rsidR="00045D63">
              <w:t>;</w:t>
            </w:r>
          </w:p>
          <w:p w:rsidR="00045D63" w:rsidRDefault="00045D63" w:rsidP="0062220F">
            <w:pPr>
              <w:ind w:right="-75"/>
            </w:pPr>
            <w:r w:rsidRPr="00045D63">
              <w:rPr>
                <w:u w:val="single"/>
              </w:rPr>
              <w:t>комната уборочного инвентаря</w:t>
            </w:r>
            <w:r>
              <w:t xml:space="preserve"> – 5,6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>;</w:t>
            </w:r>
          </w:p>
          <w:p w:rsidR="00045D63" w:rsidRDefault="00045D63" w:rsidP="0062220F">
            <w:pPr>
              <w:ind w:right="-75"/>
            </w:pPr>
            <w:r>
              <w:t xml:space="preserve">тамбур – 5,6 </w:t>
            </w:r>
            <w:r w:rsidRPr="00666E1C">
              <w:t>м</w:t>
            </w:r>
            <w:r w:rsidRPr="00666E1C">
              <w:rPr>
                <w:vertAlign w:val="superscript"/>
              </w:rPr>
              <w:t>2</w:t>
            </w:r>
            <w:r w:rsidRPr="00666E1C">
              <w:t>;</w:t>
            </w:r>
          </w:p>
          <w:p w:rsidR="00045D63" w:rsidRDefault="00045D63" w:rsidP="0062220F">
            <w:pPr>
              <w:ind w:right="-75"/>
            </w:pPr>
            <w:r>
              <w:t xml:space="preserve">лестничная площадка – 8,4 </w:t>
            </w:r>
            <w:r w:rsidRPr="00666E1C">
              <w:t>м</w:t>
            </w:r>
            <w:r w:rsidRPr="00666E1C">
              <w:rPr>
                <w:vertAlign w:val="superscript"/>
              </w:rPr>
              <w:t>2</w:t>
            </w:r>
            <w:r w:rsidRPr="00666E1C">
              <w:t>;</w:t>
            </w:r>
          </w:p>
          <w:p w:rsidR="00045D63" w:rsidRPr="00666E1C" w:rsidRDefault="00045D63" w:rsidP="0062220F">
            <w:pPr>
              <w:ind w:right="-75"/>
            </w:pPr>
            <w:r>
              <w:t xml:space="preserve">коридор – 47,5 </w:t>
            </w:r>
            <w:r w:rsidRPr="00666E1C">
              <w:t>м</w:t>
            </w:r>
            <w:r w:rsidRPr="00666E1C">
              <w:rPr>
                <w:vertAlign w:val="superscript"/>
              </w:rPr>
              <w:t>2</w:t>
            </w:r>
            <w:r>
              <w:t>.</w:t>
            </w:r>
          </w:p>
          <w:p w:rsidR="0062220F" w:rsidRDefault="0062220F" w:rsidP="0062220F">
            <w:pPr>
              <w:ind w:right="-75"/>
              <w:rPr>
                <w:b/>
                <w:u w:val="single"/>
              </w:rPr>
            </w:pPr>
            <w:r w:rsidRPr="00666E1C">
              <w:rPr>
                <w:b/>
                <w:u w:val="single"/>
              </w:rPr>
              <w:t>2 этаж</w:t>
            </w:r>
            <w:r w:rsidR="00C84D1E">
              <w:rPr>
                <w:b/>
                <w:u w:val="single"/>
              </w:rPr>
              <w:t xml:space="preserve">- </w:t>
            </w:r>
            <w:r w:rsidR="00C84D1E" w:rsidRPr="00C84D1E">
              <w:rPr>
                <w:b/>
                <w:u w:val="single"/>
              </w:rPr>
              <w:t>494м2</w:t>
            </w:r>
          </w:p>
          <w:p w:rsidR="00045D63" w:rsidRDefault="00045D63" w:rsidP="0062220F">
            <w:pPr>
              <w:ind w:right="-75"/>
            </w:pPr>
            <w:r w:rsidRPr="00045D63">
              <w:rPr>
                <w:u w:val="single"/>
              </w:rPr>
              <w:t>Коридор</w:t>
            </w:r>
            <w:r w:rsidRPr="00045D63">
              <w:t xml:space="preserve"> – 50,5 м</w:t>
            </w:r>
            <w:r w:rsidRPr="00045D63">
              <w:rPr>
                <w:vertAlign w:val="superscript"/>
              </w:rPr>
              <w:t>2</w:t>
            </w:r>
            <w:r w:rsidRPr="00666E1C">
              <w:t>;</w:t>
            </w:r>
          </w:p>
          <w:p w:rsidR="00045D63" w:rsidRPr="00666E1C" w:rsidRDefault="00045D63" w:rsidP="0062220F">
            <w:pPr>
              <w:ind w:right="-75"/>
              <w:rPr>
                <w:b/>
                <w:u w:val="single"/>
              </w:rPr>
            </w:pPr>
            <w:r w:rsidRPr="00045D63">
              <w:rPr>
                <w:u w:val="single"/>
              </w:rPr>
              <w:t>Лестничная площадка</w:t>
            </w:r>
            <w:r>
              <w:t>– 5,2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>;</w:t>
            </w:r>
          </w:p>
          <w:p w:rsidR="00C84D1E" w:rsidRDefault="0062220F" w:rsidP="0062220F">
            <w:pPr>
              <w:ind w:right="-75"/>
              <w:rPr>
                <w:u w:val="single"/>
              </w:rPr>
            </w:pPr>
            <w:r w:rsidRPr="00666E1C">
              <w:rPr>
                <w:u w:val="single"/>
              </w:rPr>
              <w:t>Группа №2</w:t>
            </w:r>
          </w:p>
          <w:p w:rsidR="005C7B39" w:rsidRDefault="00C84D1E" w:rsidP="0062220F">
            <w:pPr>
              <w:ind w:right="-75"/>
            </w:pPr>
            <w:r>
              <w:rPr>
                <w:u w:val="single"/>
              </w:rPr>
              <w:t>(3 разновозрастная)</w:t>
            </w:r>
            <w:r w:rsidR="0062220F" w:rsidRPr="00666E1C">
              <w:t xml:space="preserve">: </w:t>
            </w:r>
          </w:p>
          <w:p w:rsidR="00C84D1E" w:rsidRDefault="0062220F" w:rsidP="0062220F">
            <w:pPr>
              <w:ind w:right="-75"/>
              <w:rPr>
                <w:u w:val="single"/>
              </w:rPr>
            </w:pPr>
            <w:r w:rsidRPr="00666E1C">
              <w:t>групповая комната</w:t>
            </w:r>
            <w:r w:rsidR="005C7B39">
              <w:t xml:space="preserve"> -51,4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, спальня </w:t>
            </w:r>
            <w:r w:rsidR="005C7B39">
              <w:t>-46,3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, раздевалка </w:t>
            </w:r>
            <w:r w:rsidR="005C7B39">
              <w:t>– 19,3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, </w:t>
            </w:r>
            <w:proofErr w:type="spellStart"/>
            <w:r w:rsidRPr="00666E1C">
              <w:t>сан.узел</w:t>
            </w:r>
            <w:proofErr w:type="spellEnd"/>
            <w:r w:rsidR="005C7B39">
              <w:t>– 17,3</w:t>
            </w:r>
            <w:r w:rsidRPr="00666E1C">
              <w:t>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, буфет </w:t>
            </w:r>
            <w:r w:rsidR="00104A94">
              <w:t>– 3,4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>;                          Г</w:t>
            </w:r>
            <w:r w:rsidRPr="00666E1C">
              <w:rPr>
                <w:u w:val="single"/>
              </w:rPr>
              <w:t>руппа №3</w:t>
            </w:r>
          </w:p>
          <w:p w:rsidR="00104A94" w:rsidRDefault="00C84D1E" w:rsidP="0062220F">
            <w:pPr>
              <w:ind w:right="-75"/>
              <w:rPr>
                <w:u w:val="single"/>
              </w:rPr>
            </w:pPr>
            <w:r>
              <w:rPr>
                <w:u w:val="single"/>
              </w:rPr>
              <w:t>(2 разновозрастная)</w:t>
            </w:r>
            <w:r w:rsidR="0062220F" w:rsidRPr="00666E1C">
              <w:rPr>
                <w:u w:val="single"/>
              </w:rPr>
              <w:t xml:space="preserve">: </w:t>
            </w:r>
          </w:p>
          <w:p w:rsidR="0062220F" w:rsidRPr="00666E1C" w:rsidRDefault="0062220F" w:rsidP="0062220F">
            <w:pPr>
              <w:ind w:right="-75"/>
            </w:pPr>
            <w:r w:rsidRPr="00666E1C">
              <w:t>групповая комната</w:t>
            </w:r>
            <w:r w:rsidR="00104A94">
              <w:t>-</w:t>
            </w:r>
            <w:r w:rsidR="00104A94">
              <w:lastRenderedPageBreak/>
              <w:t>50,1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>, спальня</w:t>
            </w:r>
            <w:r w:rsidR="00104A94">
              <w:t>-48,2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>, раздевалка</w:t>
            </w:r>
            <w:r w:rsidR="00104A94">
              <w:t xml:space="preserve">- 18,6 </w:t>
            </w:r>
            <w:r w:rsidRPr="00666E1C">
              <w:t>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, </w:t>
            </w:r>
            <w:proofErr w:type="spellStart"/>
            <w:r w:rsidRPr="00666E1C">
              <w:t>сан.узел</w:t>
            </w:r>
            <w:proofErr w:type="spellEnd"/>
            <w:r w:rsidR="00104A94">
              <w:t>- 18,3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>, буфет</w:t>
            </w:r>
            <w:r w:rsidR="00104A94">
              <w:t xml:space="preserve">- </w:t>
            </w:r>
            <w:r w:rsidRPr="00666E1C">
              <w:t>3,</w:t>
            </w:r>
            <w:r w:rsidR="00104A94">
              <w:t>5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>;</w:t>
            </w:r>
          </w:p>
          <w:p w:rsidR="00F4300C" w:rsidRDefault="00F4300C" w:rsidP="00F4300C">
            <w:pPr>
              <w:ind w:right="-75"/>
            </w:pPr>
            <w:proofErr w:type="spellStart"/>
            <w:r w:rsidRPr="00666E1C">
              <w:rPr>
                <w:u w:val="single"/>
              </w:rPr>
              <w:t>П</w:t>
            </w:r>
            <w:r w:rsidR="00104A94">
              <w:rPr>
                <w:u w:val="single"/>
              </w:rPr>
              <w:t>остирочная</w:t>
            </w:r>
            <w:proofErr w:type="spellEnd"/>
            <w:r w:rsidRPr="00666E1C">
              <w:rPr>
                <w:u w:val="single"/>
              </w:rPr>
              <w:t>:</w:t>
            </w:r>
            <w:r w:rsidR="0004402C">
              <w:rPr>
                <w:u w:val="single"/>
              </w:rPr>
              <w:t xml:space="preserve"> </w:t>
            </w:r>
            <w:proofErr w:type="spellStart"/>
            <w:r w:rsidRPr="00666E1C">
              <w:t>постирочная</w:t>
            </w:r>
            <w:proofErr w:type="spellEnd"/>
            <w:r w:rsidRPr="00666E1C">
              <w:t xml:space="preserve"> – </w:t>
            </w:r>
            <w:r w:rsidR="00104A94">
              <w:t>16,2</w:t>
            </w:r>
            <w:r w:rsidRPr="00666E1C">
              <w:t xml:space="preserve"> м</w:t>
            </w:r>
            <w:proofErr w:type="gramStart"/>
            <w:r w:rsidRPr="00666E1C">
              <w:rPr>
                <w:vertAlign w:val="superscript"/>
              </w:rPr>
              <w:t>2</w:t>
            </w:r>
            <w:proofErr w:type="gramEnd"/>
            <w:r w:rsidRPr="00666E1C">
              <w:rPr>
                <w:vertAlign w:val="superscript"/>
              </w:rPr>
              <w:t xml:space="preserve"> </w:t>
            </w:r>
            <w:r w:rsidRPr="00666E1C">
              <w:t xml:space="preserve">,  кладовая </w:t>
            </w:r>
            <w:r w:rsidR="00104A94">
              <w:t>чистого белья</w:t>
            </w:r>
            <w:r w:rsidRPr="00666E1C">
              <w:t xml:space="preserve"> – </w:t>
            </w:r>
            <w:r w:rsidR="00104A94">
              <w:t>13,8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 w:rsidRPr="00666E1C">
              <w:t xml:space="preserve">;  </w:t>
            </w:r>
          </w:p>
          <w:p w:rsidR="00045D63" w:rsidRDefault="00045D63" w:rsidP="00F4300C">
            <w:pPr>
              <w:ind w:right="-75"/>
            </w:pPr>
            <w:r>
              <w:t xml:space="preserve">коридор – 4,9 </w:t>
            </w:r>
            <w:r w:rsidRPr="00666E1C">
              <w:t>м</w:t>
            </w:r>
            <w:r w:rsidRPr="00666E1C">
              <w:rPr>
                <w:vertAlign w:val="superscript"/>
              </w:rPr>
              <w:t>2</w:t>
            </w:r>
            <w:r w:rsidRPr="00666E1C">
              <w:t>;</w:t>
            </w:r>
          </w:p>
          <w:p w:rsidR="00104A94" w:rsidRPr="00104A94" w:rsidRDefault="00104A94" w:rsidP="00F4300C">
            <w:pPr>
              <w:ind w:right="-75"/>
              <w:rPr>
                <w:u w:val="single"/>
              </w:rPr>
            </w:pPr>
            <w:proofErr w:type="spellStart"/>
            <w:r>
              <w:rPr>
                <w:u w:val="single"/>
              </w:rPr>
              <w:t>Венткамера</w:t>
            </w:r>
            <w:proofErr w:type="spellEnd"/>
            <w:r>
              <w:rPr>
                <w:u w:val="single"/>
              </w:rPr>
              <w:t xml:space="preserve"> – 7 </w:t>
            </w:r>
            <w:r w:rsidRPr="00666E1C">
              <w:t>м</w:t>
            </w:r>
            <w:r w:rsidRPr="00666E1C">
              <w:rPr>
                <w:vertAlign w:val="superscript"/>
              </w:rPr>
              <w:t>2</w:t>
            </w:r>
            <w:r w:rsidRPr="00666E1C">
              <w:t>;</w:t>
            </w:r>
          </w:p>
          <w:p w:rsidR="00F4300C" w:rsidRPr="00666E1C" w:rsidRDefault="00045D63" w:rsidP="00F4300C">
            <w:pPr>
              <w:ind w:right="-75"/>
              <w:rPr>
                <w:u w:val="single"/>
              </w:rPr>
            </w:pPr>
            <w:r>
              <w:rPr>
                <w:u w:val="single"/>
              </w:rPr>
              <w:t>У</w:t>
            </w:r>
            <w:r w:rsidR="00104A94">
              <w:rPr>
                <w:u w:val="single"/>
              </w:rPr>
              <w:t xml:space="preserve">ниверсальный </w:t>
            </w:r>
            <w:r w:rsidR="00F4300C" w:rsidRPr="00666E1C">
              <w:rPr>
                <w:u w:val="single"/>
              </w:rPr>
              <w:t xml:space="preserve"> зал </w:t>
            </w:r>
            <w:r w:rsidR="00104A94">
              <w:rPr>
                <w:u w:val="single"/>
              </w:rPr>
              <w:t>–</w:t>
            </w:r>
            <w:r w:rsidR="00104A94">
              <w:t>100,3</w:t>
            </w:r>
            <w:r w:rsidR="00F4300C" w:rsidRPr="00666E1C">
              <w:t xml:space="preserve"> м</w:t>
            </w:r>
            <w:r w:rsidR="00F4300C" w:rsidRPr="00666E1C">
              <w:rPr>
                <w:vertAlign w:val="superscript"/>
              </w:rPr>
              <w:t>2</w:t>
            </w:r>
            <w:r w:rsidR="00F4300C" w:rsidRPr="00666E1C">
              <w:t xml:space="preserve">;  </w:t>
            </w:r>
          </w:p>
          <w:p w:rsidR="00045D63" w:rsidRDefault="00045D63" w:rsidP="00F4300C">
            <w:pPr>
              <w:ind w:right="-75"/>
            </w:pPr>
            <w:r>
              <w:t xml:space="preserve">инвентарная комната </w:t>
            </w:r>
            <w:r w:rsidR="00F4300C" w:rsidRPr="00666E1C">
              <w:t xml:space="preserve">– </w:t>
            </w:r>
            <w:r>
              <w:t>7,6</w:t>
            </w:r>
            <w:r w:rsidR="00F4300C" w:rsidRPr="00666E1C">
              <w:t xml:space="preserve"> м</w:t>
            </w:r>
            <w:r w:rsidR="00F4300C" w:rsidRPr="00666E1C">
              <w:rPr>
                <w:vertAlign w:val="superscript"/>
              </w:rPr>
              <w:t>2</w:t>
            </w:r>
            <w:r w:rsidR="00F4300C" w:rsidRPr="00666E1C">
              <w:t xml:space="preserve">;    </w:t>
            </w:r>
          </w:p>
          <w:p w:rsidR="00045D63" w:rsidRDefault="00045D63" w:rsidP="00045D63">
            <w:pPr>
              <w:ind w:right="-75"/>
            </w:pPr>
            <w:r>
              <w:t>комната для уборочного инвентаря – 4,6</w:t>
            </w:r>
            <w:r w:rsidRPr="00666E1C">
              <w:t>м</w:t>
            </w:r>
            <w:r w:rsidRPr="00666E1C">
              <w:rPr>
                <w:vertAlign w:val="superscript"/>
              </w:rPr>
              <w:t>2</w:t>
            </w:r>
            <w:r w:rsidRPr="00666E1C">
              <w:t>;</w:t>
            </w:r>
          </w:p>
          <w:p w:rsidR="006D334D" w:rsidRPr="00A77D7F" w:rsidRDefault="00045D63" w:rsidP="00045D63">
            <w:pPr>
              <w:ind w:right="-75"/>
            </w:pPr>
            <w:r>
              <w:t>коридор – 7,5</w:t>
            </w:r>
            <w:r w:rsidRPr="00666E1C">
              <w:t xml:space="preserve"> м</w:t>
            </w:r>
            <w:r w:rsidRPr="00666E1C"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251EE9" w:rsidP="002101A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Оперативное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251EE9" w:rsidP="002101AA">
            <w:pPr>
              <w:widowControl w:val="0"/>
              <w:autoSpaceDE w:val="0"/>
              <w:autoSpaceDN w:val="0"/>
              <w:adjustRightInd w:val="0"/>
            </w:pPr>
            <w:r>
              <w:t>Муниципальное бюджетное общеобразовательное учреждение «Кыласовская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EE9" w:rsidRDefault="00251EE9" w:rsidP="002101AA">
            <w:pPr>
              <w:widowControl w:val="0"/>
              <w:autoSpaceDE w:val="0"/>
              <w:autoSpaceDN w:val="0"/>
              <w:adjustRightInd w:val="0"/>
            </w:pPr>
            <w:r>
              <w:t xml:space="preserve">Свидетельство о государственной регистрации права  </w:t>
            </w:r>
          </w:p>
          <w:p w:rsidR="00251EE9" w:rsidRDefault="00251EE9" w:rsidP="002101AA">
            <w:pPr>
              <w:widowControl w:val="0"/>
              <w:autoSpaceDE w:val="0"/>
              <w:autoSpaceDN w:val="0"/>
              <w:adjustRightInd w:val="0"/>
            </w:pPr>
            <w:r>
              <w:t xml:space="preserve">АА 67236 </w:t>
            </w:r>
          </w:p>
          <w:p w:rsidR="006D334D" w:rsidRPr="00A77D7F" w:rsidRDefault="00251EE9" w:rsidP="002101AA">
            <w:pPr>
              <w:widowControl w:val="0"/>
              <w:autoSpaceDE w:val="0"/>
              <w:autoSpaceDN w:val="0"/>
              <w:adjustRightInd w:val="0"/>
            </w:pPr>
            <w:r>
              <w:t>от 21.08.2015 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Default="00251EE9" w:rsidP="002101AA">
            <w:pPr>
              <w:widowControl w:val="0"/>
              <w:autoSpaceDE w:val="0"/>
              <w:autoSpaceDN w:val="0"/>
              <w:adjustRightInd w:val="0"/>
            </w:pPr>
            <w:r>
              <w:t>59:24:0990101:3052</w:t>
            </w:r>
          </w:p>
          <w:p w:rsidR="00251EE9" w:rsidRDefault="001F69E1" w:rsidP="002101A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F69E1">
              <w:rPr>
                <w:szCs w:val="28"/>
              </w:rPr>
              <w:t>57230831000</w:t>
            </w:r>
          </w:p>
          <w:p w:rsidR="001F69E1" w:rsidRPr="001F69E1" w:rsidRDefault="001F69E1" w:rsidP="001F69E1">
            <w:pPr>
              <w:rPr>
                <w:szCs w:val="28"/>
              </w:rPr>
            </w:pPr>
            <w:r w:rsidRPr="001F69E1">
              <w:rPr>
                <w:szCs w:val="28"/>
              </w:rPr>
              <w:t>57630431</w:t>
            </w:r>
          </w:p>
          <w:p w:rsidR="001F69E1" w:rsidRPr="00A77D7F" w:rsidRDefault="001F69E1" w:rsidP="00210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9E1" w:rsidRDefault="001F69E1" w:rsidP="002101AA">
            <w:pPr>
              <w:widowControl w:val="0"/>
              <w:autoSpaceDE w:val="0"/>
              <w:autoSpaceDN w:val="0"/>
              <w:adjustRightInd w:val="0"/>
            </w:pPr>
            <w:r>
              <w:t>59-59/009-59/009/101/</w:t>
            </w:r>
          </w:p>
          <w:p w:rsidR="006D334D" w:rsidRPr="00A77D7F" w:rsidRDefault="001F69E1" w:rsidP="002101AA">
            <w:pPr>
              <w:widowControl w:val="0"/>
              <w:autoSpaceDE w:val="0"/>
              <w:autoSpaceDN w:val="0"/>
              <w:adjustRightInd w:val="0"/>
            </w:pPr>
            <w:r>
              <w:t>2015-3531/1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499" w:rsidRDefault="002A0499" w:rsidP="002A0499">
            <w:pPr>
              <w:widowControl w:val="0"/>
              <w:autoSpaceDE w:val="0"/>
              <w:autoSpaceDN w:val="0"/>
              <w:adjustRightInd w:val="0"/>
            </w:pPr>
            <w:r>
              <w:t>Санитарно эпидемиологическое заключение № 59.05.01.000.М.000226.12.15.</w:t>
            </w:r>
          </w:p>
          <w:p w:rsidR="006D334D" w:rsidRPr="001F69E1" w:rsidRDefault="002A0499" w:rsidP="002A049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от 11.12.2015 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Default="001F69E1" w:rsidP="002101AA">
            <w:pPr>
              <w:widowControl w:val="0"/>
              <w:autoSpaceDE w:val="0"/>
              <w:autoSpaceDN w:val="0"/>
              <w:adjustRightInd w:val="0"/>
            </w:pPr>
            <w:r>
              <w:t>Заключение</w:t>
            </w:r>
            <w:r w:rsidRPr="00A77D7F">
              <w:t xml:space="preserve"> о соответствии объекта защиты обязательным требованиям пожарной безопасности</w:t>
            </w:r>
          </w:p>
          <w:p w:rsidR="001F69E1" w:rsidRPr="00A77D7F" w:rsidRDefault="001F69E1" w:rsidP="002101AA">
            <w:pPr>
              <w:widowControl w:val="0"/>
              <w:autoSpaceDE w:val="0"/>
              <w:autoSpaceDN w:val="0"/>
              <w:adjustRightInd w:val="0"/>
            </w:pPr>
            <w:r>
              <w:t>№ 16 от 16 октября 2015 г.</w:t>
            </w:r>
          </w:p>
        </w:tc>
      </w:tr>
      <w:tr w:rsidR="006D334D" w:rsidRPr="00A77D7F" w:rsidTr="00365B91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</w:pPr>
            <w:r w:rsidRPr="00A77D7F">
              <w:t>Всего (кв. м):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1F69E1" w:rsidRDefault="001F69E1" w:rsidP="002101AA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1676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X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X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X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X</w:t>
            </w:r>
          </w:p>
        </w:tc>
      </w:tr>
    </w:tbl>
    <w:p w:rsidR="006D334D" w:rsidRPr="00A77D7F" w:rsidRDefault="006D334D" w:rsidP="006D334D">
      <w:pPr>
        <w:widowControl w:val="0"/>
        <w:autoSpaceDE w:val="0"/>
        <w:autoSpaceDN w:val="0"/>
        <w:adjustRightInd w:val="0"/>
        <w:jc w:val="both"/>
      </w:pPr>
    </w:p>
    <w:p w:rsidR="006D334D" w:rsidRPr="00A77D7F" w:rsidRDefault="006D334D" w:rsidP="006D334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2" w:name="Par1486"/>
      <w:bookmarkEnd w:id="2"/>
      <w:r w:rsidRPr="00A77D7F">
        <w:rPr>
          <w:rFonts w:ascii="Times New Roman" w:hAnsi="Times New Roman"/>
          <w:sz w:val="24"/>
          <w:szCs w:val="24"/>
        </w:rPr>
        <w:t>Раздел 2. Обеспечение образовательной деятельности помещением</w:t>
      </w:r>
    </w:p>
    <w:p w:rsidR="006D334D" w:rsidRPr="00A77D7F" w:rsidRDefault="006D334D" w:rsidP="006D334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A77D7F">
        <w:rPr>
          <w:rFonts w:ascii="Times New Roman" w:hAnsi="Times New Roman"/>
          <w:sz w:val="24"/>
          <w:szCs w:val="24"/>
        </w:rPr>
        <w:t xml:space="preserve">с соответствующими условиями для работы медицинских работников </w:t>
      </w:r>
      <w:hyperlink w:anchor="Par1631" w:history="1">
        <w:r w:rsidRPr="00A77D7F">
          <w:rPr>
            <w:rFonts w:ascii="Times New Roman" w:hAnsi="Times New Roman"/>
            <w:color w:val="0000FF"/>
            <w:sz w:val="24"/>
            <w:szCs w:val="24"/>
          </w:rPr>
          <w:t>&lt;3&gt;</w:t>
        </w:r>
      </w:hyperlink>
    </w:p>
    <w:p w:rsidR="006D334D" w:rsidRPr="00A77D7F" w:rsidRDefault="006D334D" w:rsidP="006D334D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240"/>
        <w:gridCol w:w="1701"/>
        <w:gridCol w:w="1984"/>
        <w:gridCol w:w="1843"/>
        <w:gridCol w:w="1559"/>
        <w:gridCol w:w="2126"/>
        <w:gridCol w:w="2552"/>
      </w:tblGrid>
      <w:tr w:rsidR="006D334D" w:rsidRPr="00A77D7F" w:rsidTr="002101A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proofErr w:type="gramStart"/>
            <w:r w:rsidRPr="00A77D7F">
              <w:t>п</w:t>
            </w:r>
            <w:proofErr w:type="gramEnd"/>
            <w:r w:rsidRPr="00A77D7F">
              <w:t>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Помещения, подтверждающие наличие условий для охраны здоровья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Адрес (местоположение) помещений с указанием площади 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Документ-основание возникновения права (указываются реквизиты и сроки действия)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 xml:space="preserve">Кадастровый (или условный) номер объекта недвижимости, код </w:t>
            </w:r>
            <w:hyperlink r:id="rId7" w:history="1">
              <w:r w:rsidRPr="00A77D7F">
                <w:rPr>
                  <w:color w:val="0000FF"/>
                </w:rPr>
                <w:t>ОКАТО</w:t>
              </w:r>
            </w:hyperlink>
            <w:r w:rsidRPr="00A77D7F">
              <w:t xml:space="preserve">, код </w:t>
            </w:r>
            <w:hyperlink r:id="rId8" w:history="1">
              <w:r w:rsidRPr="00A77D7F">
                <w:rPr>
                  <w:color w:val="0000FF"/>
                </w:rPr>
                <w:t>ОКТМО</w:t>
              </w:r>
            </w:hyperlink>
            <w:r w:rsidRPr="00A77D7F">
              <w:t xml:space="preserve"> по месту нахождения объекта недвижимости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Номе</w:t>
            </w:r>
            <w:proofErr w:type="gramStart"/>
            <w:r w:rsidRPr="00A77D7F">
              <w:t>р(</w:t>
            </w:r>
            <w:proofErr w:type="gramEnd"/>
            <w:r w:rsidRPr="00A77D7F">
              <w:t>а) записи регистрации в Едином государственном реестре прав на недвижимое имущество и сделок с ним</w:t>
            </w:r>
          </w:p>
        </w:tc>
      </w:tr>
      <w:tr w:rsidR="006D334D" w:rsidRPr="00A77D7F" w:rsidTr="002101A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8</w:t>
            </w:r>
          </w:p>
        </w:tc>
      </w:tr>
      <w:tr w:rsidR="00347FAF" w:rsidRPr="00A77D7F" w:rsidTr="00152C0D">
        <w:trPr>
          <w:trHeight w:val="358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Pr="00A77D7F" w:rsidRDefault="00347FAF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lastRenderedPageBreak/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Pr="00666E1C" w:rsidRDefault="00347FAF" w:rsidP="000469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6E1C">
              <w:rPr>
                <w:rFonts w:ascii="Times New Roman" w:hAnsi="Times New Roman" w:cs="Times New Roman"/>
                <w:sz w:val="24"/>
                <w:szCs w:val="24"/>
              </w:rPr>
              <w:t>Помещения для медицинского обслуживания обучающихся,</w:t>
            </w:r>
            <w:r w:rsidRPr="00666E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воспитанников и работников </w:t>
            </w:r>
          </w:p>
          <w:p w:rsidR="00347FAF" w:rsidRDefault="00347FAF" w:rsidP="000469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6E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приемная,</w:t>
            </w:r>
          </w:p>
          <w:p w:rsidR="00347FAF" w:rsidRPr="00666E1C" w:rsidRDefault="00347FAF" w:rsidP="000469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медицински</w:t>
            </w:r>
            <w:r w:rsidRPr="00666E1C">
              <w:rPr>
                <w:rFonts w:ascii="Times New Roman" w:hAnsi="Times New Roman" w:cs="Times New Roman"/>
                <w:sz w:val="24"/>
                <w:szCs w:val="24"/>
              </w:rPr>
              <w:t>й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7FAF" w:rsidRPr="00666E1C" w:rsidRDefault="00347FAF" w:rsidP="000469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6E1C">
              <w:rPr>
                <w:rFonts w:ascii="Times New Roman" w:hAnsi="Times New Roman" w:cs="Times New Roman"/>
                <w:sz w:val="24"/>
                <w:szCs w:val="24"/>
              </w:rPr>
              <w:t>- процедурный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7FAF" w:rsidRDefault="00347FAF" w:rsidP="000469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6E1C">
              <w:rPr>
                <w:rFonts w:ascii="Times New Roman" w:hAnsi="Times New Roman" w:cs="Times New Roman"/>
                <w:sz w:val="24"/>
                <w:szCs w:val="24"/>
              </w:rPr>
              <w:t>- изолятор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7FAF" w:rsidRPr="00666E1C" w:rsidRDefault="00347FAF" w:rsidP="000469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туалет.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2101AA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617433 Пермский край, Кунгурский район, с. Кыласово, ул. Детская, дом, 2</w:t>
            </w:r>
            <w:proofErr w:type="gramEnd"/>
          </w:p>
          <w:p w:rsidR="0004402C" w:rsidRPr="00A77D7F" w:rsidRDefault="0004402C" w:rsidP="002101AA">
            <w:pPr>
              <w:widowControl w:val="0"/>
              <w:autoSpaceDE w:val="0"/>
              <w:autoSpaceDN w:val="0"/>
              <w:adjustRightInd w:val="0"/>
            </w:pPr>
            <w:r>
              <w:t xml:space="preserve">(71,1 м. 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Pr="00A77D7F" w:rsidRDefault="00347FAF" w:rsidP="002101AA">
            <w:pPr>
              <w:widowControl w:val="0"/>
              <w:autoSpaceDE w:val="0"/>
              <w:autoSpaceDN w:val="0"/>
              <w:adjustRightInd w:val="0"/>
            </w:pPr>
            <w:r>
              <w:t>Оперативное управление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Pr="00A77D7F" w:rsidRDefault="00347FAF" w:rsidP="002101AA">
            <w:pPr>
              <w:widowControl w:val="0"/>
              <w:autoSpaceDE w:val="0"/>
              <w:autoSpaceDN w:val="0"/>
              <w:adjustRightInd w:val="0"/>
            </w:pPr>
            <w:r>
              <w:t>Муниципальное бюджетное общеобразовательное учреждение «Кыласовская средняя общеобразовательная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1F69E1">
            <w:pPr>
              <w:widowControl w:val="0"/>
              <w:autoSpaceDE w:val="0"/>
              <w:autoSpaceDN w:val="0"/>
              <w:adjustRightInd w:val="0"/>
            </w:pPr>
            <w:r>
              <w:t xml:space="preserve">Свидетельство о государственной регистрации права  </w:t>
            </w:r>
          </w:p>
          <w:p w:rsidR="00347FAF" w:rsidRDefault="00347FAF" w:rsidP="001F69E1">
            <w:pPr>
              <w:widowControl w:val="0"/>
              <w:autoSpaceDE w:val="0"/>
              <w:autoSpaceDN w:val="0"/>
              <w:adjustRightInd w:val="0"/>
            </w:pPr>
            <w:r>
              <w:t xml:space="preserve">АА 67236 </w:t>
            </w:r>
          </w:p>
          <w:p w:rsidR="00347FAF" w:rsidRPr="00A77D7F" w:rsidRDefault="00347FAF" w:rsidP="001F69E1">
            <w:pPr>
              <w:widowControl w:val="0"/>
              <w:autoSpaceDE w:val="0"/>
              <w:autoSpaceDN w:val="0"/>
              <w:adjustRightInd w:val="0"/>
            </w:pPr>
            <w:r>
              <w:t>от 21.08.2015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1F69E1">
            <w:pPr>
              <w:widowControl w:val="0"/>
              <w:autoSpaceDE w:val="0"/>
              <w:autoSpaceDN w:val="0"/>
              <w:adjustRightInd w:val="0"/>
            </w:pPr>
            <w:r>
              <w:t>59:24:0990101:3052</w:t>
            </w:r>
          </w:p>
          <w:p w:rsidR="00347FAF" w:rsidRDefault="00347FAF" w:rsidP="001F69E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F69E1">
              <w:rPr>
                <w:szCs w:val="28"/>
              </w:rPr>
              <w:t>57230831000</w:t>
            </w:r>
          </w:p>
          <w:p w:rsidR="00347FAF" w:rsidRPr="001F69E1" w:rsidRDefault="00347FAF" w:rsidP="001F69E1">
            <w:pPr>
              <w:rPr>
                <w:szCs w:val="28"/>
              </w:rPr>
            </w:pPr>
            <w:r w:rsidRPr="001F69E1">
              <w:rPr>
                <w:szCs w:val="28"/>
              </w:rPr>
              <w:t>57630431</w:t>
            </w:r>
          </w:p>
          <w:p w:rsidR="00347FAF" w:rsidRPr="00A77D7F" w:rsidRDefault="00347FAF" w:rsidP="00210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1F69E1">
            <w:pPr>
              <w:widowControl w:val="0"/>
              <w:autoSpaceDE w:val="0"/>
              <w:autoSpaceDN w:val="0"/>
              <w:adjustRightInd w:val="0"/>
            </w:pPr>
            <w:r>
              <w:t>59-59/009-59/009/101/</w:t>
            </w:r>
          </w:p>
          <w:p w:rsidR="00347FAF" w:rsidRPr="00A77D7F" w:rsidRDefault="00347FAF" w:rsidP="001F69E1">
            <w:pPr>
              <w:widowControl w:val="0"/>
              <w:autoSpaceDE w:val="0"/>
              <w:autoSpaceDN w:val="0"/>
              <w:adjustRightInd w:val="0"/>
            </w:pPr>
            <w:r>
              <w:t>2015-3531/1</w:t>
            </w:r>
          </w:p>
        </w:tc>
      </w:tr>
      <w:tr w:rsidR="00347FAF" w:rsidRPr="00A77D7F" w:rsidTr="00FF4308">
        <w:trPr>
          <w:trHeight w:val="76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Pr="00A77D7F" w:rsidRDefault="00347FAF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Pr="00666E1C" w:rsidRDefault="00347FAF" w:rsidP="000469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6E1C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для питания  </w:t>
            </w:r>
            <w:r w:rsidRPr="00666E1C">
              <w:rPr>
                <w:rFonts w:ascii="Times New Roman" w:hAnsi="Times New Roman" w:cs="Times New Roman"/>
                <w:sz w:val="24"/>
                <w:szCs w:val="24"/>
              </w:rPr>
              <w:br/>
              <w:t>обучающихся, воспитанников</w:t>
            </w:r>
            <w:r w:rsidRPr="00666E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работников </w:t>
            </w:r>
          </w:p>
          <w:p w:rsidR="00347FAF" w:rsidRPr="00666E1C" w:rsidRDefault="00347FAF" w:rsidP="000469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6E1C">
              <w:rPr>
                <w:rFonts w:ascii="Times New Roman" w:hAnsi="Times New Roman" w:cs="Times New Roman"/>
                <w:sz w:val="24"/>
                <w:szCs w:val="24"/>
              </w:rPr>
              <w:t>- пищеблок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7FAF" w:rsidRDefault="00347FAF" w:rsidP="00347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6E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6E1C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6E1C">
              <w:rPr>
                <w:rFonts w:ascii="Times New Roman" w:hAnsi="Times New Roman" w:cs="Times New Roman"/>
                <w:sz w:val="24"/>
                <w:szCs w:val="24"/>
              </w:rPr>
              <w:t xml:space="preserve"> комнат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</w:p>
          <w:p w:rsidR="00347FAF" w:rsidRPr="00666E1C" w:rsidRDefault="00347FAF" w:rsidP="00347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комната персонала.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210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210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210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1F69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1F69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1F69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7FAF" w:rsidRPr="00A77D7F" w:rsidTr="003D192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Pr="00A77D7F" w:rsidRDefault="00347FAF" w:rsidP="00210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Pr="00666E1C" w:rsidRDefault="00347FAF" w:rsidP="00347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210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210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210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1F69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1F69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FAF" w:rsidRDefault="00347FAF" w:rsidP="001F69E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D334D" w:rsidRPr="00A77D7F" w:rsidRDefault="006D334D" w:rsidP="006D334D">
      <w:pPr>
        <w:widowControl w:val="0"/>
        <w:autoSpaceDE w:val="0"/>
        <w:autoSpaceDN w:val="0"/>
        <w:adjustRightInd w:val="0"/>
        <w:jc w:val="both"/>
      </w:pPr>
    </w:p>
    <w:p w:rsidR="006D334D" w:rsidRDefault="006D334D" w:rsidP="006D334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3" w:name="Par1514"/>
      <w:bookmarkEnd w:id="3"/>
    </w:p>
    <w:p w:rsidR="006D334D" w:rsidRDefault="006D334D" w:rsidP="006D334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6D334D" w:rsidRPr="00A77D7F" w:rsidRDefault="006D334D" w:rsidP="006D334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A77D7F">
        <w:rPr>
          <w:rFonts w:ascii="Times New Roman" w:hAnsi="Times New Roman"/>
          <w:sz w:val="24"/>
          <w:szCs w:val="24"/>
        </w:rPr>
        <w:t>Раздел 3. Обеспечение образовательного процесса в каждом</w:t>
      </w:r>
    </w:p>
    <w:p w:rsidR="006D334D" w:rsidRPr="00A77D7F" w:rsidRDefault="006D334D" w:rsidP="006D334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A77D7F">
        <w:rPr>
          <w:rFonts w:ascii="Times New Roman" w:hAnsi="Times New Roman"/>
          <w:sz w:val="24"/>
          <w:szCs w:val="24"/>
        </w:rPr>
        <w:t xml:space="preserve">     из мест осуществления образовательной деятельности </w:t>
      </w:r>
      <w:proofErr w:type="gramStart"/>
      <w:r w:rsidRPr="00A77D7F">
        <w:rPr>
          <w:rFonts w:ascii="Times New Roman" w:hAnsi="Times New Roman"/>
          <w:sz w:val="24"/>
          <w:szCs w:val="24"/>
        </w:rPr>
        <w:t>оборудованными</w:t>
      </w:r>
      <w:proofErr w:type="gramEnd"/>
    </w:p>
    <w:p w:rsidR="006D334D" w:rsidRPr="00A77D7F" w:rsidRDefault="006D334D" w:rsidP="006D334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A77D7F">
        <w:rPr>
          <w:rFonts w:ascii="Times New Roman" w:hAnsi="Times New Roman"/>
          <w:sz w:val="24"/>
          <w:szCs w:val="24"/>
        </w:rPr>
        <w:t xml:space="preserve">    учебными кабинетами, объектами для проведения практических занятий,</w:t>
      </w:r>
    </w:p>
    <w:p w:rsidR="006D334D" w:rsidRPr="00A77D7F" w:rsidRDefault="006D334D" w:rsidP="006D334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A77D7F">
        <w:rPr>
          <w:rFonts w:ascii="Times New Roman" w:hAnsi="Times New Roman"/>
          <w:sz w:val="24"/>
          <w:szCs w:val="24"/>
        </w:rPr>
        <w:t xml:space="preserve">            объектами физической культуры и спорта, </w:t>
      </w:r>
      <w:proofErr w:type="gramStart"/>
      <w:r w:rsidRPr="00A77D7F">
        <w:rPr>
          <w:rFonts w:ascii="Times New Roman" w:hAnsi="Times New Roman"/>
          <w:sz w:val="24"/>
          <w:szCs w:val="24"/>
        </w:rPr>
        <w:t>необходимых</w:t>
      </w:r>
      <w:proofErr w:type="gramEnd"/>
    </w:p>
    <w:p w:rsidR="006D334D" w:rsidRPr="00A77D7F" w:rsidRDefault="006D334D" w:rsidP="006D334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A77D7F">
        <w:rPr>
          <w:rFonts w:ascii="Times New Roman" w:hAnsi="Times New Roman"/>
          <w:sz w:val="24"/>
          <w:szCs w:val="24"/>
        </w:rPr>
        <w:t xml:space="preserve">              для осуществления образовательной деятельности</w:t>
      </w:r>
    </w:p>
    <w:p w:rsidR="006D334D" w:rsidRPr="00A77D7F" w:rsidRDefault="006D334D" w:rsidP="006D334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A77D7F">
        <w:rPr>
          <w:rFonts w:ascii="Times New Roman" w:hAnsi="Times New Roman"/>
          <w:sz w:val="24"/>
          <w:szCs w:val="24"/>
        </w:rPr>
        <w:t xml:space="preserve">                      по </w:t>
      </w:r>
      <w:proofErr w:type="gramStart"/>
      <w:r w:rsidRPr="00A77D7F">
        <w:rPr>
          <w:rFonts w:ascii="Times New Roman" w:hAnsi="Times New Roman"/>
          <w:sz w:val="24"/>
          <w:szCs w:val="24"/>
        </w:rPr>
        <w:t>заявленным</w:t>
      </w:r>
      <w:proofErr w:type="gramEnd"/>
      <w:r w:rsidRPr="00A77D7F">
        <w:rPr>
          <w:rFonts w:ascii="Times New Roman" w:hAnsi="Times New Roman"/>
          <w:sz w:val="24"/>
          <w:szCs w:val="24"/>
        </w:rPr>
        <w:t xml:space="preserve"> к лицензированию</w:t>
      </w:r>
    </w:p>
    <w:p w:rsidR="006D334D" w:rsidRDefault="006D334D" w:rsidP="006D334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A77D7F">
        <w:rPr>
          <w:rFonts w:ascii="Times New Roman" w:hAnsi="Times New Roman"/>
          <w:sz w:val="24"/>
          <w:szCs w:val="24"/>
        </w:rPr>
        <w:t xml:space="preserve">                        образовательным программам</w:t>
      </w:r>
    </w:p>
    <w:p w:rsidR="006D334D" w:rsidRPr="00A77D7F" w:rsidRDefault="006D334D" w:rsidP="006D334D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609"/>
        <w:gridCol w:w="3260"/>
        <w:gridCol w:w="1843"/>
        <w:gridCol w:w="1843"/>
        <w:gridCol w:w="2268"/>
        <w:gridCol w:w="2126"/>
      </w:tblGrid>
      <w:tr w:rsidR="006D334D" w:rsidRPr="00A77D7F" w:rsidTr="00D60A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proofErr w:type="gramStart"/>
            <w:r w:rsidRPr="00A77D7F">
              <w:t>п</w:t>
            </w:r>
            <w:proofErr w:type="gramEnd"/>
            <w:r w:rsidRPr="00A77D7F">
              <w:lastRenderedPageBreak/>
              <w:t>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lastRenderedPageBreak/>
              <w:t xml:space="preserve">Наименование вида </w:t>
            </w:r>
            <w:r w:rsidRPr="00A77D7F">
              <w:lastRenderedPageBreak/>
              <w:t>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lastRenderedPageBreak/>
              <w:t xml:space="preserve">Наименование </w:t>
            </w:r>
            <w:r w:rsidRPr="00A77D7F">
              <w:lastRenderedPageBreak/>
              <w:t>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D60AF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A77D7F">
              <w:lastRenderedPageBreak/>
              <w:t xml:space="preserve">Адрес </w:t>
            </w:r>
            <w:r w:rsidRPr="00A77D7F">
              <w:lastRenderedPageBreak/>
              <w:t>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D60A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lastRenderedPageBreak/>
              <w:t xml:space="preserve">Собственность </w:t>
            </w:r>
            <w:r w:rsidRPr="00A77D7F">
              <w:lastRenderedPageBreak/>
              <w:t xml:space="preserve">или оперативное управление, хозяйственное ведение, аренда, субаренда, безвозмездное пользование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D60A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lastRenderedPageBreak/>
              <w:t xml:space="preserve">Документ - </w:t>
            </w:r>
            <w:r w:rsidRPr="00A77D7F">
              <w:lastRenderedPageBreak/>
              <w:t xml:space="preserve">основание возникновения права (указываются реквизиты и сроки действия)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D60A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lastRenderedPageBreak/>
              <w:t xml:space="preserve">Реквизиты </w:t>
            </w:r>
            <w:r w:rsidRPr="00A77D7F">
              <w:lastRenderedPageBreak/>
              <w:t xml:space="preserve">выданного в установленном порядке Государственной инспекцией безопасности дорожного </w:t>
            </w:r>
            <w:proofErr w:type="gramStart"/>
            <w:r w:rsidRPr="00A77D7F">
              <w:t>движения Министерства внутренних дел Российской Федерации заключения</w:t>
            </w:r>
            <w:proofErr w:type="gramEnd"/>
            <w:r w:rsidRPr="00A77D7F">
              <w:t xml:space="preserve"> о соответствии учебно-материальной базы установленным требованиям </w:t>
            </w:r>
          </w:p>
        </w:tc>
      </w:tr>
      <w:tr w:rsidR="006D334D" w:rsidRPr="00A77D7F" w:rsidTr="00D60A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lastRenderedPageBreak/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7</w:t>
            </w:r>
          </w:p>
        </w:tc>
      </w:tr>
      <w:tr w:rsidR="006D334D" w:rsidRPr="00A77D7F" w:rsidTr="00D60A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D7F"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5" w:rsidRDefault="00347FAF" w:rsidP="00347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6E1C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образование, </w:t>
            </w:r>
          </w:p>
          <w:p w:rsidR="006D334D" w:rsidRPr="00347FAF" w:rsidRDefault="00347FAF" w:rsidP="00347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6E1C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</w:t>
            </w:r>
            <w:r w:rsidR="00D60AF5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2D4D0A" w:rsidP="00F94481">
            <w:pPr>
              <w:widowControl w:val="0"/>
              <w:autoSpaceDE w:val="0"/>
              <w:autoSpaceDN w:val="0"/>
              <w:adjustRightInd w:val="0"/>
            </w:pPr>
            <w:r w:rsidRPr="00F94481">
              <w:rPr>
                <w:b/>
              </w:rPr>
              <w:t>От рождения до школы</w:t>
            </w:r>
            <w:r>
              <w:t xml:space="preserve">: примерная общеобразовательная программа дошкольного образования/под ред. Н.Е. </w:t>
            </w:r>
            <w:proofErr w:type="spellStart"/>
            <w:r>
              <w:t>Вераксы</w:t>
            </w:r>
            <w:proofErr w:type="spellEnd"/>
            <w:r>
              <w:t>, Т.С. Комаровой, М.А. Васильевой</w:t>
            </w:r>
            <w:r w:rsidR="00F94481">
              <w:t>. – Мозаика – синтез, 2015г.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F94481" w:rsidP="002101AA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617433 Пермский край, Кунгурский район, с. Кыласово, ул. Детская, дом, 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F94481" w:rsidP="002101AA">
            <w:pPr>
              <w:widowControl w:val="0"/>
              <w:autoSpaceDE w:val="0"/>
              <w:autoSpaceDN w:val="0"/>
              <w:adjustRightInd w:val="0"/>
            </w:pPr>
            <w:r>
              <w:t>Оперативное 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481" w:rsidRDefault="00F94481" w:rsidP="00F94481">
            <w:pPr>
              <w:widowControl w:val="0"/>
              <w:autoSpaceDE w:val="0"/>
              <w:autoSpaceDN w:val="0"/>
              <w:adjustRightInd w:val="0"/>
            </w:pPr>
            <w:r>
              <w:t xml:space="preserve">Свидетельство о государственной регистрации права  </w:t>
            </w:r>
          </w:p>
          <w:p w:rsidR="00F94481" w:rsidRDefault="00F94481" w:rsidP="00F94481">
            <w:pPr>
              <w:widowControl w:val="0"/>
              <w:autoSpaceDE w:val="0"/>
              <w:autoSpaceDN w:val="0"/>
              <w:adjustRightInd w:val="0"/>
            </w:pPr>
            <w:r>
              <w:t xml:space="preserve">АА 67236 </w:t>
            </w:r>
          </w:p>
          <w:p w:rsidR="006D334D" w:rsidRPr="00A77D7F" w:rsidRDefault="00F94481" w:rsidP="00F94481">
            <w:pPr>
              <w:widowControl w:val="0"/>
              <w:autoSpaceDE w:val="0"/>
              <w:autoSpaceDN w:val="0"/>
              <w:adjustRightInd w:val="0"/>
            </w:pPr>
            <w:r>
              <w:t>от 21.08.2015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34D" w:rsidRPr="00A77D7F" w:rsidRDefault="006D334D" w:rsidP="00210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4D1E" w:rsidRPr="00A77D7F" w:rsidTr="00D60A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D1E" w:rsidRPr="00A77D7F" w:rsidRDefault="00C84D1E" w:rsidP="00C84D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1.1.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Группы: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разновозрастная группа (группа №1):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комната: 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проектор, экран;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центр физической культуры и здоровья (спортивный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инвентарь, мячи, обручи, скакалки, нетрадиционное оборудование, массажный коврик);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игровой центр (игрушки-персонажи, детская мебель, ролевые атрибуты, детские коляски, куклы, игровой модуль «Мастер»);</w:t>
            </w:r>
            <w:proofErr w:type="gramEnd"/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литературный центр (книги, детские рисунки);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речевого творчества (атрибуты для театрализованной деятельности; шапочки-маски, театры, игры и оборудования для развития речи);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природы и  детское экспериментирование (наборы животных, модуль «Экспериментирование с водой и песком», материалы для экспериментирования, комнатные растения,  макеты, дидактические игры);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центр занимательной математики (дидактическое оснащение: пирамидки, шнуровки, кубики, игры на развитие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сенсорики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  комплект дидактических игр и т.д.);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строительно-конструктивных игр (разные виды конструкторов, набор мягких моделей);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- центр искусства (мольберт, материалы для детского творчества, репродукции художников).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Игровая площадка: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веранда;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качели;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горка «Слоненок»;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счеты на столбах;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песочник;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деревянная горка;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цветочные клумбы;</w:t>
            </w:r>
          </w:p>
          <w:p w:rsidR="00C84D1E" w:rsidRDefault="00C84D1E" w:rsidP="00C84D1E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игровая зона.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D1E" w:rsidRDefault="00C84D1E" w:rsidP="00C84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D1E" w:rsidRDefault="00C84D1E" w:rsidP="00C84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D1E" w:rsidRDefault="00C84D1E" w:rsidP="00C84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D1E" w:rsidRPr="00A77D7F" w:rsidRDefault="00C84D1E" w:rsidP="00C84D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E5042" w:rsidRPr="00A77D7F" w:rsidTr="00D60A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разновозрастная группа (группа №3):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комната: 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центр физической культуры и здоровья (спортивные комплекс «Гимнаст», мат, спортивный инвентарь, мячи, обручи, скакалки, кегли, нетрадиционное оборудование, массажный коврик);</w:t>
            </w:r>
            <w:proofErr w:type="gramEnd"/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игровой центр (игрушки-персонажи, детская мебель, посуда, ролевые атрибуты, коляски, куклы, игровые модули «Магазин», «Мастер», «Салон красоты»);</w:t>
            </w:r>
            <w:proofErr w:type="gramEnd"/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литературный центр (книги, детские рисунки);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речевого творчества (атрибуты для театрализованной деятельности; шапочки-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маски, театры, игры и оборудования для развития речи, дидактические игры);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природы и детское экспериментирование  (наборы животных, модуль «Экспериментирование с водой и песком» материалы для экспериментирования, комнатные растения, календарь наблюдений, макеты, дидактические игры);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занимательной математики (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дидактическое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игры, счеты, плакаты, матрешки  и т.д.);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строительно-конструктивных игр (разные виды конструкторов, карты-схемы);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искусства (мольберт, материалы для детского творчества).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Игровая площадка: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веранда;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качалка «Петушок»;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детский игровой комплекс;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скамья «Катер»; - песочник;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цветочные клумбы;</w:t>
            </w:r>
          </w:p>
          <w:p w:rsidR="000E5042" w:rsidRPr="00BD5623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игровая зона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Pr="00A77D7F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E5042" w:rsidRPr="00A77D7F" w:rsidTr="00D60A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разновозрастная группа (группа №2):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комната: 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проектор, экран;</w:t>
            </w:r>
          </w:p>
          <w:p w:rsidR="003236EA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центр ф</w:t>
            </w:r>
            <w:r w:rsidR="003236EA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изической культуры и здоровья: спортивный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 «Гимнаст», мат, спортивный инвентарь, мячи, обручи, </w:t>
            </w:r>
            <w:r w:rsidR="003236E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скакалки; </w:t>
            </w:r>
            <w:proofErr w:type="gramEnd"/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6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нетрадиционное о</w:t>
            </w:r>
            <w:r w:rsidR="003236EA">
              <w:rPr>
                <w:rFonts w:ascii="Times New Roman" w:hAnsi="Times New Roman" w:cs="Times New Roman"/>
                <w:sz w:val="24"/>
                <w:szCs w:val="24"/>
              </w:rPr>
              <w:t>борудование и 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36EA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игровой центр</w:t>
            </w:r>
            <w:r w:rsidR="003236E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маркеры</w:t>
            </w:r>
            <w:r w:rsidR="003236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игрушки-персонажи,</w:t>
            </w:r>
            <w:r w:rsidR="0032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мебель, посуда,  ролевые атрибуты</w:t>
            </w:r>
            <w:r w:rsidR="003236EA">
              <w:rPr>
                <w:rFonts w:ascii="Times New Roman" w:hAnsi="Times New Roman" w:cs="Times New Roman"/>
                <w:sz w:val="24"/>
                <w:szCs w:val="24"/>
              </w:rPr>
              <w:t xml:space="preserve">, коляска, сюжетно-ролевые игры;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042" w:rsidRDefault="003236EA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5042">
              <w:rPr>
                <w:rFonts w:ascii="Times New Roman" w:hAnsi="Times New Roman" w:cs="Times New Roman"/>
                <w:sz w:val="24"/>
                <w:szCs w:val="24"/>
              </w:rPr>
              <w:t>дидактическое оснащение: картотеки ситуаций, 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альбомы</w:t>
            </w:r>
            <w:r w:rsidR="000E5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литературный центр</w:t>
            </w:r>
            <w:r w:rsidR="003236E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книги, детские рисунки, </w:t>
            </w:r>
            <w:r w:rsidR="003236E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репродукции портретов писателей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речевого творчества</w:t>
            </w:r>
            <w:r w:rsidR="003236E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атрибуты для театрализованной деятельности; шапочки-маски, театры, игры и</w:t>
            </w:r>
            <w:r w:rsidR="003236E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оборудования для развития речи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природы и детское экспериментирование (материалы для экспериментирования, комнатные растения, календарь наблюдений, макеты, дидактические игры, наборы животных, тематические альбомы, набор для наблюдений);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центр занимательной математики (дидактическое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оснащение: настольно-печатные, логические  игры, домино, кубики; комплект дидактических игр по математическому развитию и т.д.);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строительно-конструктивных игр (разные виды конструкторов, карты - схемы);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искусства (мольберт, материалы для детского творчества).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Игровая площадка: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веранда;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качалка на пружинах «Лошадка»;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горка «Мини»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песочник;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беседка-домик;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цветочные клумбы;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деревянная горка;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игровая зона.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Pr="00A77D7F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E5042" w:rsidRPr="00A77D7F" w:rsidTr="00D60A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Универсальный зал: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спортивный комплекс «Гимнаст»;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гимнастическая стенка – 3 шт.;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спортивный инвентарь (мячи разной величины и текстуры, обручи, скакалки, гимнастические палки,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кольцебросы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кубики, султанчики, кочки, массажные дорожки, дуги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платочки,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флажки, ленты, кегли);</w:t>
            </w:r>
            <w:proofErr w:type="gramEnd"/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гимнастические скамейки;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напольное гимнастическое бревно;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мягких модулей;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«Лабиринт»;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«Полоса препятствий;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маты;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канта для перетягивания;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канат для лазания;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мешочки для метания и равновесия;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дорожка – балансир;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демонстрационный и дидактический материал;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нетрадиционное оборудование.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площадка: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бревно;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гимнастический городок «Жираф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шитом»;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лабиринт;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ворота для хоккея и мини футбола.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Pr="00A77D7F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E5042" w:rsidRPr="00A77D7F" w:rsidTr="00D60A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развитие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Универсальный зал: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6E0">
              <w:rPr>
                <w:rFonts w:ascii="Times New Roman" w:hAnsi="Times New Roman" w:cs="Times New Roman"/>
                <w:sz w:val="24"/>
                <w:szCs w:val="24"/>
              </w:rPr>
              <w:t>- проектор, экран;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телевизор;</w:t>
            </w:r>
          </w:p>
          <w:p w:rsidR="000E5042" w:rsidRPr="004456E0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синтезатор;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микрофоны;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музыкальный центр;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 (народные, шумовые);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колокольчиков, треугольников, свистулек;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фонотека;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детских костюмов для театрализации;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и дидактический материал;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нетрадиционное оборудование.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Pr="00A77D7F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E5042" w:rsidRPr="00A77D7F" w:rsidTr="00D60A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0E5042" w:rsidRDefault="000E5042" w:rsidP="000E5042">
            <w:pPr>
              <w:contextualSpacing/>
              <w:jc w:val="both"/>
            </w:pPr>
            <w:r>
              <w:t xml:space="preserve">- </w:t>
            </w:r>
            <w:r w:rsidRPr="009A590D">
              <w:t xml:space="preserve"> ноутбук, принтер, </w:t>
            </w:r>
          </w:p>
          <w:p w:rsidR="000E5042" w:rsidRPr="009A590D" w:rsidRDefault="000E5042" w:rsidP="000E5042">
            <w:pPr>
              <w:contextualSpacing/>
              <w:jc w:val="both"/>
            </w:pPr>
            <w:r w:rsidRPr="009A590D">
              <w:t xml:space="preserve">-библиотека </w:t>
            </w:r>
            <w:r>
              <w:t xml:space="preserve">детской художественной, </w:t>
            </w:r>
            <w:r w:rsidRPr="009A590D">
              <w:t>педагогич</w:t>
            </w:r>
            <w:r>
              <w:t>еской и методической литературы</w:t>
            </w:r>
          </w:p>
          <w:p w:rsidR="000E5042" w:rsidRPr="009A590D" w:rsidRDefault="000E5042" w:rsidP="000E5042">
            <w:pPr>
              <w:contextualSpacing/>
              <w:jc w:val="both"/>
            </w:pPr>
            <w:r w:rsidRPr="009A590D">
              <w:t>-пособия для непосредственно образовательной деятельности</w:t>
            </w:r>
            <w:r>
              <w:t>;</w:t>
            </w:r>
          </w:p>
          <w:p w:rsidR="000E5042" w:rsidRPr="009A590D" w:rsidRDefault="000E5042" w:rsidP="000E5042">
            <w:pPr>
              <w:contextualSpacing/>
              <w:jc w:val="both"/>
            </w:pPr>
            <w:r w:rsidRPr="009A590D">
              <w:t>-</w:t>
            </w:r>
            <w:r>
              <w:t>методические материалы из опыта</w:t>
            </w:r>
            <w:r w:rsidRPr="009A590D">
              <w:t xml:space="preserve"> работы педагогов</w:t>
            </w:r>
          </w:p>
          <w:p w:rsidR="000E5042" w:rsidRPr="009A590D" w:rsidRDefault="000E5042" w:rsidP="000E5042">
            <w:pPr>
              <w:contextualSpacing/>
              <w:jc w:val="both"/>
            </w:pPr>
            <w:r w:rsidRPr="009A590D">
              <w:t>-материалы консультаций, семинаров, семинаров-практикумов</w:t>
            </w:r>
          </w:p>
          <w:p w:rsidR="000E5042" w:rsidRPr="009A590D" w:rsidRDefault="000E5042" w:rsidP="000E5042">
            <w:pPr>
              <w:contextualSpacing/>
              <w:jc w:val="both"/>
            </w:pPr>
            <w:r w:rsidRPr="009A590D">
              <w:t>-иллюстративный материал</w:t>
            </w:r>
          </w:p>
          <w:p w:rsidR="000E5042" w:rsidRPr="009A590D" w:rsidRDefault="000E5042" w:rsidP="000E5042">
            <w:pPr>
              <w:contextualSpacing/>
              <w:jc w:val="both"/>
            </w:pPr>
            <w:r w:rsidRPr="009A590D">
              <w:t>-демонстрационный, раздаточн</w:t>
            </w:r>
            <w:r>
              <w:t>ый материал для работы с детьми</w:t>
            </w:r>
          </w:p>
          <w:p w:rsidR="000E5042" w:rsidRPr="009A590D" w:rsidRDefault="000E5042" w:rsidP="000E5042">
            <w:pPr>
              <w:contextualSpacing/>
              <w:jc w:val="both"/>
            </w:pPr>
            <w:r w:rsidRPr="009A590D">
              <w:t>-коллекция мультимедийных презентаций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дидактические игры и пособия для организации детских видов деятельности;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зеркало настенное, индивидуальные зеркала;</w:t>
            </w:r>
          </w:p>
          <w:p w:rsidR="000E5042" w:rsidRDefault="000E5042" w:rsidP="000E5042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магнитная доска.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042" w:rsidRPr="00A77D7F" w:rsidRDefault="000E5042" w:rsidP="000E504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D334D" w:rsidRPr="00A77D7F" w:rsidRDefault="006D334D" w:rsidP="006D334D">
      <w:pPr>
        <w:widowControl w:val="0"/>
        <w:autoSpaceDE w:val="0"/>
        <w:autoSpaceDN w:val="0"/>
        <w:adjustRightInd w:val="0"/>
        <w:jc w:val="both"/>
      </w:pPr>
    </w:p>
    <w:p w:rsidR="001741EE" w:rsidRDefault="001741EE" w:rsidP="006D334D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E97EA2" w:rsidRDefault="00E97EA2">
      <w:bookmarkStart w:id="4" w:name="_GoBack"/>
      <w:bookmarkEnd w:id="4"/>
    </w:p>
    <w:sectPr w:rsidR="00E97EA2" w:rsidSect="001741E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334D"/>
    <w:rsid w:val="0004402C"/>
    <w:rsid w:val="00045D63"/>
    <w:rsid w:val="000E5042"/>
    <w:rsid w:val="000F4005"/>
    <w:rsid w:val="00104A94"/>
    <w:rsid w:val="001741EE"/>
    <w:rsid w:val="001C6727"/>
    <w:rsid w:val="001F69E1"/>
    <w:rsid w:val="00251EE9"/>
    <w:rsid w:val="002A0499"/>
    <w:rsid w:val="002A2C72"/>
    <w:rsid w:val="002D4D0A"/>
    <w:rsid w:val="003236EA"/>
    <w:rsid w:val="0032442D"/>
    <w:rsid w:val="00347FAF"/>
    <w:rsid w:val="00365B91"/>
    <w:rsid w:val="005C2209"/>
    <w:rsid w:val="005C7B39"/>
    <w:rsid w:val="0062220F"/>
    <w:rsid w:val="006D334D"/>
    <w:rsid w:val="008D417A"/>
    <w:rsid w:val="009A2BC1"/>
    <w:rsid w:val="00A52465"/>
    <w:rsid w:val="00B44DD6"/>
    <w:rsid w:val="00BB1BCA"/>
    <w:rsid w:val="00BD47B2"/>
    <w:rsid w:val="00C839D8"/>
    <w:rsid w:val="00C84D1E"/>
    <w:rsid w:val="00CD2A4B"/>
    <w:rsid w:val="00D60AF5"/>
    <w:rsid w:val="00E62962"/>
    <w:rsid w:val="00E700EF"/>
    <w:rsid w:val="00E87EC6"/>
    <w:rsid w:val="00E97EA2"/>
    <w:rsid w:val="00EA2197"/>
    <w:rsid w:val="00EE14D7"/>
    <w:rsid w:val="00F4300C"/>
    <w:rsid w:val="00F94481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334D"/>
    <w:pPr>
      <w:widowControl w:val="0"/>
      <w:suppressAutoHyphens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Cell">
    <w:name w:val="ConsPlusCell"/>
    <w:uiPriority w:val="99"/>
    <w:rsid w:val="00347F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3D8C2CCBC335F96EAD8F4DB2DB3306926180DBB290577A29D0C8255v4rE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F3D8C2CCBC335F96EAD8F4DB2DB3306925100CB22A0577A29D0C8255v4r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F3D8C2CCBC335F96EAD8F4DB2DB3306926180DBB290577A29D0C8255v4rED" TargetMode="External"/><Relationship Id="rId5" Type="http://schemas.openxmlformats.org/officeDocument/2006/relationships/hyperlink" Target="consultantplus://offline/ref=0FF3D8C2CCBC335F96EAD8F4DB2DB3306925100CB22A0577A29D0C8255v4r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2015-12-11T02:43:00Z</cp:lastPrinted>
  <dcterms:created xsi:type="dcterms:W3CDTF">2015-05-28T06:23:00Z</dcterms:created>
  <dcterms:modified xsi:type="dcterms:W3CDTF">2016-01-20T05:37:00Z</dcterms:modified>
</cp:coreProperties>
</file>